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9C7E" w14:textId="77777777" w:rsidR="00161E93" w:rsidRDefault="00000000">
      <w:pPr>
        <w:spacing w:before="212" w:line="271" w:lineRule="auto"/>
        <w:ind w:left="7967" w:right="128" w:hanging="70"/>
        <w:jc w:val="right"/>
        <w:rPr>
          <w:rFonts w:ascii="Trebuchet MS"/>
          <w:b/>
        </w:rPr>
      </w:pPr>
      <w:r>
        <w:rPr>
          <w:rFonts w:ascii="Trebuchet MS"/>
          <w:b/>
          <w:noProof/>
        </w:rPr>
        <w:drawing>
          <wp:anchor distT="0" distB="0" distL="0" distR="0" simplePos="0" relativeHeight="15728640" behindDoc="0" locked="0" layoutInCell="1" allowOverlap="1" wp14:anchorId="22213371" wp14:editId="6EBF3969">
            <wp:simplePos x="0" y="0"/>
            <wp:positionH relativeFrom="page">
              <wp:posOffset>1166993</wp:posOffset>
            </wp:positionH>
            <wp:positionV relativeFrom="paragraph">
              <wp:posOffset>2554</wp:posOffset>
            </wp:positionV>
            <wp:extent cx="2160148" cy="81265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148" cy="8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</w:rPr>
        <w:t>OPP</w:t>
      </w:r>
      <w:r>
        <w:rPr>
          <w:rFonts w:ascii="Times New Roman"/>
          <w:spacing w:val="-14"/>
        </w:rPr>
        <w:t xml:space="preserve"> </w:t>
      </w:r>
      <w:r>
        <w:rPr>
          <w:rFonts w:ascii="Trebuchet MS"/>
          <w:b/>
        </w:rPr>
        <w:t>24-0699</w:t>
      </w:r>
      <w:r>
        <w:rPr>
          <w:rFonts w:ascii="Times New Roman"/>
        </w:rPr>
        <w:t xml:space="preserve"> </w:t>
      </w:r>
      <w:r>
        <w:rPr>
          <w:rFonts w:ascii="Trebuchet MS"/>
          <w:b/>
          <w:spacing w:val="-2"/>
        </w:rPr>
        <w:t>22/08/2024</w:t>
      </w:r>
    </w:p>
    <w:p w14:paraId="6B403ED9" w14:textId="77777777" w:rsidR="00161E93" w:rsidRDefault="00161E93">
      <w:pPr>
        <w:pStyle w:val="Corpsdetexte"/>
        <w:rPr>
          <w:rFonts w:ascii="Trebuchet MS"/>
          <w:b/>
        </w:rPr>
      </w:pPr>
    </w:p>
    <w:p w14:paraId="1AB80A10" w14:textId="77777777" w:rsidR="00161E93" w:rsidRDefault="00161E93">
      <w:pPr>
        <w:pStyle w:val="Corpsdetexte"/>
        <w:rPr>
          <w:rFonts w:ascii="Trebuchet MS"/>
          <w:b/>
        </w:rPr>
      </w:pPr>
    </w:p>
    <w:p w14:paraId="2166CBC6" w14:textId="77777777" w:rsidR="00161E93" w:rsidRDefault="00161E93">
      <w:pPr>
        <w:pStyle w:val="Corpsdetexte"/>
        <w:rPr>
          <w:rFonts w:ascii="Trebuchet MS"/>
          <w:b/>
        </w:rPr>
      </w:pPr>
    </w:p>
    <w:p w14:paraId="7FA43B19" w14:textId="77777777" w:rsidR="00161E93" w:rsidRDefault="00161E93">
      <w:pPr>
        <w:pStyle w:val="Corpsdetexte"/>
        <w:rPr>
          <w:rFonts w:ascii="Trebuchet MS"/>
          <w:b/>
        </w:rPr>
      </w:pPr>
    </w:p>
    <w:p w14:paraId="5A7C3BEC" w14:textId="77777777" w:rsidR="00161E93" w:rsidRDefault="00161E93">
      <w:pPr>
        <w:pStyle w:val="Corpsdetexte"/>
        <w:spacing w:before="128"/>
        <w:rPr>
          <w:rFonts w:ascii="Trebuchet MS"/>
          <w:b/>
        </w:rPr>
      </w:pPr>
    </w:p>
    <w:p w14:paraId="6B13A0BA" w14:textId="77777777" w:rsidR="00161E93" w:rsidRDefault="00000000">
      <w:pPr>
        <w:ind w:left="1930" w:right="1919"/>
        <w:jc w:val="center"/>
        <w:rPr>
          <w:rFonts w:ascii="Trebuchet MS"/>
          <w:b/>
        </w:rPr>
      </w:pPr>
      <w:r>
        <w:rPr>
          <w:rFonts w:ascii="Trebuchet MS"/>
          <w:b/>
          <w:spacing w:val="-2"/>
        </w:rPr>
        <w:t>DECISION</w:t>
      </w:r>
    </w:p>
    <w:p w14:paraId="6B09F129" w14:textId="77777777" w:rsidR="00161E93" w:rsidRDefault="00161E93">
      <w:pPr>
        <w:pStyle w:val="Corpsdetexte"/>
        <w:spacing w:before="63"/>
        <w:rPr>
          <w:rFonts w:ascii="Trebuchet MS"/>
          <w:b/>
        </w:rPr>
      </w:pPr>
    </w:p>
    <w:p w14:paraId="777599D1" w14:textId="77777777" w:rsidR="00161E93" w:rsidRDefault="00000000">
      <w:pPr>
        <w:ind w:left="1930" w:right="1918"/>
        <w:jc w:val="center"/>
        <w:rPr>
          <w:rFonts w:ascii="Trebuchet MS"/>
          <w:b/>
        </w:rPr>
      </w:pPr>
      <w:r>
        <w:rPr>
          <w:rFonts w:ascii="Trebuchet MS"/>
          <w:b/>
          <w:spacing w:val="-4"/>
        </w:rPr>
        <w:t>STATUANT</w:t>
      </w:r>
      <w:r>
        <w:rPr>
          <w:rFonts w:ascii="Times New Roman"/>
          <w:spacing w:val="-7"/>
        </w:rPr>
        <w:t xml:space="preserve"> </w:t>
      </w:r>
      <w:r>
        <w:rPr>
          <w:rFonts w:ascii="Trebuchet MS"/>
          <w:b/>
          <w:spacing w:val="-4"/>
        </w:rPr>
        <w:t>SUR</w:t>
      </w:r>
      <w:r>
        <w:rPr>
          <w:rFonts w:ascii="Times New Roman"/>
          <w:spacing w:val="-8"/>
        </w:rPr>
        <w:t xml:space="preserve"> </w:t>
      </w:r>
      <w:r>
        <w:rPr>
          <w:rFonts w:ascii="Trebuchet MS"/>
          <w:b/>
          <w:spacing w:val="-4"/>
        </w:rPr>
        <w:t>UNE</w:t>
      </w:r>
      <w:r>
        <w:rPr>
          <w:rFonts w:ascii="Times New Roman"/>
          <w:spacing w:val="-7"/>
        </w:rPr>
        <w:t xml:space="preserve"> </w:t>
      </w:r>
      <w:r>
        <w:rPr>
          <w:rFonts w:ascii="Trebuchet MS"/>
          <w:b/>
          <w:spacing w:val="-4"/>
        </w:rPr>
        <w:t>OPPOSITION</w:t>
      </w:r>
    </w:p>
    <w:p w14:paraId="759AE4BA" w14:textId="77777777" w:rsidR="00161E93" w:rsidRDefault="00161E93">
      <w:pPr>
        <w:pStyle w:val="Corpsdetexte"/>
        <w:rPr>
          <w:rFonts w:ascii="Trebuchet MS"/>
          <w:b/>
        </w:rPr>
      </w:pPr>
    </w:p>
    <w:p w14:paraId="5245B2DF" w14:textId="77777777" w:rsidR="00161E93" w:rsidRDefault="00161E93">
      <w:pPr>
        <w:pStyle w:val="Corpsdetexte"/>
        <w:spacing w:before="83"/>
        <w:rPr>
          <w:rFonts w:ascii="Trebuchet MS"/>
          <w:b/>
        </w:rPr>
      </w:pPr>
    </w:p>
    <w:p w14:paraId="56EC063A" w14:textId="77777777" w:rsidR="00161E93" w:rsidRDefault="00000000">
      <w:pPr>
        <w:ind w:left="1930" w:right="1922"/>
        <w:jc w:val="center"/>
        <w:rPr>
          <w:rFonts w:ascii="Trebuchet MS"/>
          <w:b/>
        </w:rPr>
      </w:pPr>
      <w:r>
        <w:rPr>
          <w:rFonts w:ascii="Trebuchet MS"/>
          <w:b/>
          <w:spacing w:val="-4"/>
          <w:w w:val="110"/>
        </w:rPr>
        <w:t>****</w:t>
      </w:r>
    </w:p>
    <w:p w14:paraId="37B7CA85" w14:textId="77777777" w:rsidR="00161E93" w:rsidRDefault="00161E93">
      <w:pPr>
        <w:pStyle w:val="Corpsdetexte"/>
        <w:spacing w:before="47"/>
        <w:rPr>
          <w:rFonts w:ascii="Trebuchet MS"/>
          <w:b/>
        </w:rPr>
      </w:pPr>
    </w:p>
    <w:p w14:paraId="20E115ED" w14:textId="77777777" w:rsidR="00161E93" w:rsidRDefault="00000000">
      <w:pPr>
        <w:pStyle w:val="Corpsdetexte"/>
        <w:ind w:left="707"/>
      </w:pPr>
      <w:r>
        <w:rPr>
          <w:spacing w:val="-2"/>
          <w:w w:val="90"/>
        </w:rPr>
        <w:t>LE</w:t>
      </w:r>
      <w:r>
        <w:rPr>
          <w:rFonts w:ascii="Times New Roman"/>
        </w:rPr>
        <w:t xml:space="preserve"> </w:t>
      </w:r>
      <w:r>
        <w:rPr>
          <w:spacing w:val="-2"/>
          <w:w w:val="90"/>
        </w:rPr>
        <w:t>DIRECTEUR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90"/>
        </w:rPr>
        <w:t>GENERAL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90"/>
        </w:rPr>
        <w:t>DE</w:t>
      </w:r>
      <w:r>
        <w:rPr>
          <w:rFonts w:ascii="Times New Roman"/>
        </w:rPr>
        <w:t xml:space="preserve"> </w:t>
      </w:r>
      <w:r>
        <w:rPr>
          <w:spacing w:val="-2"/>
          <w:w w:val="90"/>
        </w:rPr>
        <w:t>L'INSTITUT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90"/>
        </w:rPr>
        <w:t>NATIONAL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90"/>
        </w:rPr>
        <w:t>DE</w:t>
      </w:r>
      <w:r>
        <w:rPr>
          <w:rFonts w:ascii="Times New Roman"/>
        </w:rPr>
        <w:t xml:space="preserve"> </w:t>
      </w:r>
      <w:r>
        <w:rPr>
          <w:spacing w:val="-2"/>
          <w:w w:val="90"/>
        </w:rPr>
        <w:t>LA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90"/>
        </w:rPr>
        <w:t>PROPRIETE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90"/>
        </w:rPr>
        <w:t>INDUSTRIELLE</w:t>
      </w:r>
      <w:r>
        <w:rPr>
          <w:rFonts w:ascii="Times New Roman"/>
          <w:spacing w:val="1"/>
        </w:rPr>
        <w:t xml:space="preserve"> </w:t>
      </w:r>
      <w:r>
        <w:rPr>
          <w:spacing w:val="-10"/>
          <w:w w:val="90"/>
        </w:rPr>
        <w:t>;</w:t>
      </w:r>
    </w:p>
    <w:p w14:paraId="7612F51E" w14:textId="77777777" w:rsidR="00161E93" w:rsidRDefault="00161E93">
      <w:pPr>
        <w:pStyle w:val="Corpsdetexte"/>
        <w:spacing w:before="42"/>
      </w:pPr>
    </w:p>
    <w:p w14:paraId="50527FCD" w14:textId="77777777" w:rsidR="00161E93" w:rsidRDefault="00000000">
      <w:pPr>
        <w:pStyle w:val="Corpsdetexte"/>
        <w:ind w:left="707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règlement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(UE)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n°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2017/1001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Parlement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européen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Conseil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14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juin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2017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;</w:t>
      </w:r>
    </w:p>
    <w:p w14:paraId="07FDB7B7" w14:textId="77777777" w:rsidR="00161E93" w:rsidRDefault="00161E93">
      <w:pPr>
        <w:pStyle w:val="Corpsdetexte"/>
        <w:spacing w:before="39"/>
      </w:pPr>
    </w:p>
    <w:p w14:paraId="2B7D8B99" w14:textId="77777777" w:rsidR="00161E93" w:rsidRDefault="00000000">
      <w:pPr>
        <w:pStyle w:val="Corpsdetexte"/>
        <w:spacing w:line="249" w:lineRule="auto"/>
        <w:ind w:left="140" w:right="122" w:firstLine="566"/>
        <w:jc w:val="both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code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propriété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intellectuelle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notamment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articles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411-4,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411-5,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712-3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4"/>
        </w:rPr>
        <w:t xml:space="preserve"> </w:t>
      </w:r>
      <w:r>
        <w:t>L</w:t>
      </w:r>
      <w:r>
        <w:rPr>
          <w:rFonts w:ascii="Times New Roman" w:hAnsi="Times New Roman"/>
          <w:spacing w:val="13"/>
        </w:rPr>
        <w:t xml:space="preserve"> </w:t>
      </w:r>
      <w:r>
        <w:t>712-5-1,</w:t>
      </w:r>
      <w:r>
        <w:rPr>
          <w:rFonts w:ascii="Times New Roman" w:hAnsi="Times New Roman"/>
          <w:spacing w:val="13"/>
        </w:rPr>
        <w:t xml:space="preserve"> </w:t>
      </w:r>
      <w:r>
        <w:t>L</w:t>
      </w:r>
      <w:r>
        <w:rPr>
          <w:rFonts w:ascii="Times New Roman" w:hAnsi="Times New Roman"/>
          <w:spacing w:val="13"/>
        </w:rPr>
        <w:t xml:space="preserve"> </w:t>
      </w:r>
      <w:r>
        <w:t>712-7,</w:t>
      </w:r>
      <w:r>
        <w:rPr>
          <w:rFonts w:ascii="Times New Roman" w:hAnsi="Times New Roman"/>
          <w:spacing w:val="13"/>
        </w:rPr>
        <w:t xml:space="preserve"> </w:t>
      </w:r>
      <w:r>
        <w:t>L-713-2,</w:t>
      </w:r>
      <w:r>
        <w:rPr>
          <w:rFonts w:ascii="Times New Roman" w:hAnsi="Times New Roman"/>
          <w:spacing w:val="13"/>
        </w:rPr>
        <w:t xml:space="preserve"> </w:t>
      </w:r>
      <w:r>
        <w:t>L</w:t>
      </w:r>
      <w:r>
        <w:rPr>
          <w:rFonts w:ascii="Times New Roman" w:hAnsi="Times New Roman"/>
          <w:spacing w:val="13"/>
        </w:rPr>
        <w:t xml:space="preserve"> </w:t>
      </w:r>
      <w:r>
        <w:t>713-3,</w:t>
      </w:r>
      <w:r>
        <w:rPr>
          <w:rFonts w:ascii="Times New Roman" w:hAnsi="Times New Roman"/>
          <w:spacing w:val="13"/>
        </w:rPr>
        <w:t xml:space="preserve"> </w:t>
      </w:r>
      <w:r>
        <w:t>R</w:t>
      </w:r>
      <w:r>
        <w:rPr>
          <w:rFonts w:ascii="Times New Roman" w:hAnsi="Times New Roman"/>
          <w:spacing w:val="15"/>
        </w:rPr>
        <w:t xml:space="preserve"> </w:t>
      </w:r>
      <w:r>
        <w:t>411-17,</w:t>
      </w:r>
      <w:r>
        <w:rPr>
          <w:rFonts w:ascii="Times New Roman" w:hAnsi="Times New Roman"/>
          <w:spacing w:val="11"/>
        </w:rPr>
        <w:t xml:space="preserve"> </w:t>
      </w:r>
      <w:r>
        <w:t>R</w:t>
      </w:r>
      <w:r>
        <w:rPr>
          <w:rFonts w:ascii="Times New Roman" w:hAnsi="Times New Roman"/>
          <w:spacing w:val="15"/>
        </w:rPr>
        <w:t xml:space="preserve"> </w:t>
      </w:r>
      <w:r>
        <w:t>712-13</w:t>
      </w:r>
      <w:r>
        <w:rPr>
          <w:rFonts w:ascii="Times New Roman" w:hAnsi="Times New Roman"/>
          <w:spacing w:val="14"/>
        </w:rPr>
        <w:t xml:space="preserve"> </w:t>
      </w:r>
      <w:r>
        <w:t>à</w:t>
      </w:r>
      <w:r>
        <w:rPr>
          <w:rFonts w:ascii="Times New Roman" w:hAnsi="Times New Roman"/>
          <w:spacing w:val="11"/>
        </w:rPr>
        <w:t xml:space="preserve"> </w:t>
      </w:r>
      <w:r>
        <w:t>R</w:t>
      </w:r>
      <w:r>
        <w:rPr>
          <w:rFonts w:ascii="Times New Roman" w:hAnsi="Times New Roman"/>
          <w:spacing w:val="15"/>
        </w:rPr>
        <w:t xml:space="preserve"> </w:t>
      </w:r>
      <w:r>
        <w:t>712-19,</w:t>
      </w:r>
      <w:r>
        <w:rPr>
          <w:rFonts w:ascii="Times New Roman" w:hAnsi="Times New Roman"/>
          <w:spacing w:val="11"/>
        </w:rPr>
        <w:t xml:space="preserve"> </w:t>
      </w:r>
      <w:r>
        <w:t>R</w:t>
      </w:r>
      <w:r>
        <w:rPr>
          <w:rFonts w:ascii="Times New Roman" w:hAnsi="Times New Roman"/>
          <w:spacing w:val="13"/>
        </w:rPr>
        <w:t xml:space="preserve"> </w:t>
      </w:r>
      <w:r>
        <w:t>712-21,</w:t>
      </w:r>
      <w:r>
        <w:rPr>
          <w:rFonts w:ascii="Times New Roman" w:hAnsi="Times New Roman"/>
          <w:spacing w:val="13"/>
        </w:rPr>
        <w:t xml:space="preserve"> </w:t>
      </w:r>
      <w:r>
        <w:t>R</w:t>
      </w:r>
      <w:r>
        <w:rPr>
          <w:rFonts w:ascii="Times New Roman" w:hAnsi="Times New Roman"/>
          <w:spacing w:val="15"/>
        </w:rPr>
        <w:t xml:space="preserve"> </w:t>
      </w:r>
      <w:r>
        <w:t>712-26</w:t>
      </w:r>
      <w:r>
        <w:rPr>
          <w:rFonts w:ascii="Times New Roman" w:hAnsi="Times New Roman"/>
          <w:spacing w:val="14"/>
        </w:rPr>
        <w:t xml:space="preserve"> </w:t>
      </w:r>
      <w:r>
        <w:t>et</w:t>
      </w:r>
    </w:p>
    <w:p w14:paraId="0A613531" w14:textId="77777777" w:rsidR="00161E93" w:rsidRDefault="00000000">
      <w:pPr>
        <w:pStyle w:val="Corpsdetexte"/>
        <w:spacing w:before="9"/>
        <w:ind w:left="140"/>
      </w:pPr>
      <w:r>
        <w:rPr>
          <w:spacing w:val="-2"/>
        </w:rPr>
        <w:t>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718-2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718-5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0"/>
        </w:rPr>
        <w:t>;</w:t>
      </w:r>
    </w:p>
    <w:p w14:paraId="4E424CA7" w14:textId="77777777" w:rsidR="00161E93" w:rsidRDefault="00161E93">
      <w:pPr>
        <w:pStyle w:val="Corpsdetexte"/>
        <w:spacing w:before="35"/>
      </w:pPr>
    </w:p>
    <w:p w14:paraId="608370D1" w14:textId="77777777" w:rsidR="00161E93" w:rsidRDefault="00000000">
      <w:pPr>
        <w:pStyle w:val="Corpsdetexte"/>
        <w:spacing w:line="252" w:lineRule="auto"/>
        <w:ind w:left="140" w:right="129" w:firstLine="566"/>
        <w:jc w:val="both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l’arrêté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24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avril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2008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modifié,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relatif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aux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redevances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procédure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perçues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l'Institut</w:t>
      </w:r>
      <w:r>
        <w:rPr>
          <w:rFonts w:ascii="Times New Roman" w:hAnsi="Times New Roman"/>
          <w:spacing w:val="-4"/>
        </w:rPr>
        <w:t xml:space="preserve"> </w:t>
      </w:r>
      <w:r>
        <w:t>national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propriété</w:t>
      </w:r>
      <w:r>
        <w:rPr>
          <w:rFonts w:ascii="Times New Roman" w:hAnsi="Times New Roman"/>
          <w:spacing w:val="-6"/>
        </w:rPr>
        <w:t xml:space="preserve"> </w:t>
      </w:r>
      <w:r>
        <w:t>industrielle</w:t>
      </w:r>
    </w:p>
    <w:p w14:paraId="2D8BED13" w14:textId="77777777" w:rsidR="00161E93" w:rsidRDefault="00161E93">
      <w:pPr>
        <w:pStyle w:val="Corpsdetexte"/>
        <w:spacing w:before="30"/>
      </w:pPr>
    </w:p>
    <w:p w14:paraId="6C12C200" w14:textId="77777777" w:rsidR="00161E93" w:rsidRDefault="00000000">
      <w:pPr>
        <w:pStyle w:val="Corpsdetexte"/>
        <w:spacing w:line="254" w:lineRule="auto"/>
        <w:ind w:left="140" w:right="126" w:firstLine="566"/>
        <w:jc w:val="both"/>
      </w:pPr>
      <w:r>
        <w:rPr>
          <w:rFonts w:ascii="Trebuchet MS" w:hAnsi="Trebuchet MS"/>
          <w:b/>
        </w:rPr>
        <w:t>Vu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décision</w:t>
      </w:r>
      <w:r>
        <w:rPr>
          <w:rFonts w:ascii="Times New Roman" w:hAnsi="Times New Roman"/>
        </w:rPr>
        <w:t xml:space="preserve"> </w:t>
      </w:r>
      <w:r>
        <w:t>modifiée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2014-142</w:t>
      </w:r>
      <w:r>
        <w:rPr>
          <w:rFonts w:ascii="Times New Roman" w:hAnsi="Times New Roman"/>
        </w:rPr>
        <w:t xml:space="preserve"> </w:t>
      </w:r>
      <w:r>
        <w:t>bis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Directeur</w:t>
      </w:r>
      <w:r>
        <w:rPr>
          <w:rFonts w:ascii="Times New Roman" w:hAnsi="Times New Roman"/>
        </w:rPr>
        <w:t xml:space="preserve"> </w:t>
      </w:r>
      <w:r>
        <w:t>Général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l'Institut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Propriété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Industrielle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relative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aux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conditions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présentation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contenu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dossier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demandes</w:t>
      </w:r>
      <w:r>
        <w:rPr>
          <w:rFonts w:ascii="Times New Roman" w:hAnsi="Times New Roman"/>
          <w:spacing w:val="-6"/>
        </w:rPr>
        <w:t xml:space="preserve"> </w:t>
      </w:r>
      <w:r>
        <w:t>d'enregistrement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marques</w:t>
      </w:r>
      <w:r>
        <w:rPr>
          <w:rFonts w:ascii="Times New Roman" w:hAnsi="Times New Roman"/>
        </w:rPr>
        <w:t xml:space="preserve"> </w:t>
      </w:r>
      <w:r>
        <w:t>;</w:t>
      </w:r>
    </w:p>
    <w:p w14:paraId="26A95A82" w14:textId="77777777" w:rsidR="00161E93" w:rsidRDefault="00161E93">
      <w:pPr>
        <w:pStyle w:val="Corpsdetexte"/>
        <w:spacing w:before="17"/>
      </w:pPr>
    </w:p>
    <w:p w14:paraId="4A020544" w14:textId="77777777" w:rsidR="00161E93" w:rsidRDefault="00000000">
      <w:pPr>
        <w:pStyle w:val="Corpsdetexte"/>
        <w:spacing w:line="252" w:lineRule="auto"/>
        <w:ind w:left="140" w:right="127" w:firstLine="566"/>
        <w:jc w:val="both"/>
      </w:pPr>
      <w:r>
        <w:rPr>
          <w:rFonts w:ascii="Trebuchet MS" w:hAnsi="Trebuchet MS"/>
          <w:b/>
        </w:rPr>
        <w:t>Vu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décision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2019-158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Directeur</w:t>
      </w:r>
      <w:r>
        <w:rPr>
          <w:rFonts w:ascii="Times New Roman" w:hAnsi="Times New Roman"/>
        </w:rPr>
        <w:t xml:space="preserve"> </w:t>
      </w:r>
      <w:r>
        <w:t>Général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l'Institut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Propriété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Industrielle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relative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aux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modalités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procédure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d’opposition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enregistrement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d’une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marque.</w:t>
      </w:r>
    </w:p>
    <w:p w14:paraId="4A90EBF3" w14:textId="77777777" w:rsidR="00161E93" w:rsidRDefault="00161E93">
      <w:pPr>
        <w:pStyle w:val="Corpsdetexte"/>
      </w:pPr>
    </w:p>
    <w:p w14:paraId="34B8B8D9" w14:textId="77777777" w:rsidR="00161E93" w:rsidRDefault="00161E93">
      <w:pPr>
        <w:pStyle w:val="Corpsdetexte"/>
      </w:pPr>
    </w:p>
    <w:p w14:paraId="2D982211" w14:textId="77777777" w:rsidR="00161E93" w:rsidRDefault="00161E93">
      <w:pPr>
        <w:pStyle w:val="Corpsdetexte"/>
        <w:spacing w:before="69"/>
      </w:pPr>
    </w:p>
    <w:p w14:paraId="405FB9B9" w14:textId="77777777" w:rsidR="00161E93" w:rsidRDefault="00000000">
      <w:pPr>
        <w:spacing w:before="1"/>
        <w:ind w:left="140"/>
        <w:rPr>
          <w:rFonts w:ascii="Trebuchet MS"/>
          <w:b/>
        </w:rPr>
      </w:pPr>
      <w:r>
        <w:rPr>
          <w:rFonts w:ascii="Trebuchet MS"/>
          <w:b/>
          <w:w w:val="90"/>
        </w:rPr>
        <w:t>I.-</w:t>
      </w:r>
      <w:r>
        <w:rPr>
          <w:rFonts w:ascii="Times New Roman"/>
          <w:spacing w:val="-5"/>
          <w:w w:val="90"/>
        </w:rPr>
        <w:t xml:space="preserve"> </w:t>
      </w:r>
      <w:r>
        <w:rPr>
          <w:rFonts w:ascii="Trebuchet MS"/>
          <w:b/>
          <w:w w:val="90"/>
        </w:rPr>
        <w:t>FAITS</w:t>
      </w:r>
      <w:r>
        <w:rPr>
          <w:rFonts w:ascii="Times New Roman"/>
          <w:spacing w:val="-6"/>
          <w:w w:val="90"/>
        </w:rPr>
        <w:t xml:space="preserve"> </w:t>
      </w:r>
      <w:r>
        <w:rPr>
          <w:rFonts w:ascii="Trebuchet MS"/>
          <w:b/>
          <w:w w:val="90"/>
        </w:rPr>
        <w:t>ET</w:t>
      </w:r>
      <w:r>
        <w:rPr>
          <w:rFonts w:ascii="Times New Roman"/>
          <w:spacing w:val="-4"/>
          <w:w w:val="90"/>
        </w:rPr>
        <w:t xml:space="preserve"> </w:t>
      </w:r>
      <w:r>
        <w:rPr>
          <w:rFonts w:ascii="Trebuchet MS"/>
          <w:b/>
          <w:spacing w:val="-2"/>
          <w:w w:val="90"/>
        </w:rPr>
        <w:t>PROCEDURE</w:t>
      </w:r>
    </w:p>
    <w:p w14:paraId="3364B5FD" w14:textId="77777777" w:rsidR="00161E93" w:rsidRDefault="00161E93">
      <w:pPr>
        <w:pStyle w:val="Corpsdetexte"/>
        <w:rPr>
          <w:rFonts w:ascii="Trebuchet MS"/>
          <w:b/>
        </w:rPr>
      </w:pPr>
    </w:p>
    <w:p w14:paraId="39A68533" w14:textId="77777777" w:rsidR="00161E93" w:rsidRDefault="00161E93">
      <w:pPr>
        <w:pStyle w:val="Corpsdetexte"/>
        <w:spacing w:before="64"/>
        <w:rPr>
          <w:rFonts w:ascii="Trebuchet MS"/>
          <w:b/>
        </w:rPr>
      </w:pPr>
    </w:p>
    <w:p w14:paraId="4450CAA5" w14:textId="77777777" w:rsidR="00161E93" w:rsidRDefault="00000000">
      <w:pPr>
        <w:pStyle w:val="Corpsdetexte"/>
        <w:spacing w:line="254" w:lineRule="auto"/>
        <w:ind w:left="140" w:firstLine="708"/>
      </w:pPr>
      <w:r>
        <w:t>Madame</w:t>
      </w:r>
      <w:r>
        <w:rPr>
          <w:rFonts w:ascii="Times New Roman" w:hAnsi="Times New Roman"/>
          <w:spacing w:val="-12"/>
        </w:rPr>
        <w:t xml:space="preserve"> </w:t>
      </w:r>
      <w:r>
        <w:t>C</w:t>
      </w:r>
      <w:r>
        <w:rPr>
          <w:rFonts w:ascii="Times New Roman" w:hAnsi="Times New Roman"/>
          <w:spacing w:val="-12"/>
        </w:rPr>
        <w:t xml:space="preserve"> </w:t>
      </w:r>
      <w:r>
        <w:t>C</w:t>
      </w:r>
      <w:r>
        <w:rPr>
          <w:rFonts w:ascii="Times New Roman" w:hAnsi="Times New Roman"/>
          <w:spacing w:val="-11"/>
        </w:rPr>
        <w:t xml:space="preserve"> </w:t>
      </w:r>
      <w:r>
        <w:t>C</w:t>
      </w:r>
      <w:r>
        <w:rPr>
          <w:rFonts w:ascii="Times New Roman" w:hAnsi="Times New Roman"/>
          <w:spacing w:val="3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déposé</w:t>
      </w:r>
      <w:r>
        <w:rPr>
          <w:rFonts w:ascii="Times New Roman" w:hAnsi="Times New Roman"/>
          <w:spacing w:val="-12"/>
        </w:rPr>
        <w:t xml:space="preserve"> </w:t>
      </w: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4</w:t>
      </w:r>
      <w:r>
        <w:rPr>
          <w:rFonts w:ascii="Times New Roman" w:hAnsi="Times New Roman"/>
          <w:spacing w:val="-11"/>
        </w:rPr>
        <w:t xml:space="preserve"> </w:t>
      </w:r>
      <w:r>
        <w:t>décembre</w:t>
      </w:r>
      <w:r>
        <w:rPr>
          <w:rFonts w:ascii="Times New Roman" w:hAnsi="Times New Roman"/>
          <w:spacing w:val="-12"/>
        </w:rPr>
        <w:t xml:space="preserve"> </w:t>
      </w:r>
      <w:r>
        <w:t>2023,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demande</w:t>
      </w:r>
      <w:r>
        <w:rPr>
          <w:rFonts w:ascii="Times New Roman" w:hAnsi="Times New Roman"/>
          <w:spacing w:val="-12"/>
        </w:rPr>
        <w:t xml:space="preserve"> </w:t>
      </w:r>
      <w:r>
        <w:t>d’enregistrement</w:t>
      </w:r>
      <w:r>
        <w:rPr>
          <w:rFonts w:ascii="Times New Roman" w:hAnsi="Times New Roman"/>
          <w:spacing w:val="-11"/>
        </w:rPr>
        <w:t xml:space="preserve"> </w:t>
      </w:r>
      <w:r>
        <w:t>n°</w:t>
      </w:r>
      <w:r>
        <w:rPr>
          <w:rFonts w:ascii="Times New Roman" w:hAnsi="Times New Roman"/>
          <w:spacing w:val="-10"/>
        </w:rPr>
        <w:t xml:space="preserve"> </w:t>
      </w:r>
      <w:r>
        <w:t>5</w:t>
      </w:r>
      <w:r>
        <w:rPr>
          <w:rFonts w:ascii="Times New Roman" w:hAnsi="Times New Roman"/>
          <w:spacing w:val="-11"/>
        </w:rPr>
        <w:t xml:space="preserve"> </w:t>
      </w:r>
      <w:r>
        <w:t>011</w:t>
      </w:r>
      <w:r>
        <w:rPr>
          <w:rFonts w:ascii="Times New Roman" w:hAnsi="Times New Roman"/>
          <w:spacing w:val="-11"/>
        </w:rPr>
        <w:t xml:space="preserve"> </w:t>
      </w:r>
      <w:r>
        <w:t>321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portant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JOÏSTA.</w:t>
      </w:r>
    </w:p>
    <w:p w14:paraId="6A7B02F7" w14:textId="77777777" w:rsidR="00161E93" w:rsidRDefault="00161E93">
      <w:pPr>
        <w:pStyle w:val="Corpsdetexte"/>
        <w:spacing w:before="14"/>
      </w:pPr>
    </w:p>
    <w:p w14:paraId="0C2DB492" w14:textId="77777777" w:rsidR="00161E93" w:rsidRDefault="00000000">
      <w:pPr>
        <w:pStyle w:val="Corpsdetexte"/>
        <w:spacing w:line="254" w:lineRule="auto"/>
        <w:ind w:left="140" w:right="120" w:firstLine="708"/>
      </w:pP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27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février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2024,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société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JEAN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PATOU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(société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actions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simplifiée)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formé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opposition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l’enregistrement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cette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marque,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base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droits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antérieurs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suivants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:</w:t>
      </w:r>
    </w:p>
    <w:p w14:paraId="5074FBA9" w14:textId="77777777" w:rsidR="00161E93" w:rsidRDefault="00161E93">
      <w:pPr>
        <w:pStyle w:val="Corpsdetexte"/>
        <w:spacing w:before="6"/>
      </w:pPr>
    </w:p>
    <w:p w14:paraId="32E76C32" w14:textId="77777777" w:rsidR="00161E93" w:rsidRDefault="00000000">
      <w:pPr>
        <w:pStyle w:val="Paragraphedeliste"/>
        <w:numPr>
          <w:ilvl w:val="0"/>
          <w:numId w:val="2"/>
        </w:numPr>
        <w:tabs>
          <w:tab w:val="left" w:pos="860"/>
        </w:tabs>
        <w:ind w:left="860"/>
      </w:pPr>
      <w:r>
        <w:t>la</w:t>
      </w:r>
      <w:r>
        <w:rPr>
          <w:rFonts w:ascii="Times New Roman" w:hAnsi="Times New Roman"/>
          <w:spacing w:val="49"/>
        </w:rPr>
        <w:t xml:space="preserve"> </w:t>
      </w:r>
      <w:r>
        <w:t>marque</w:t>
      </w:r>
      <w:r>
        <w:rPr>
          <w:rFonts w:ascii="Times New Roman" w:hAnsi="Times New Roman"/>
          <w:spacing w:val="49"/>
        </w:rPr>
        <w:t xml:space="preserve"> </w:t>
      </w:r>
      <w:r>
        <w:t>figurative</w:t>
      </w:r>
      <w:r>
        <w:rPr>
          <w:rFonts w:ascii="Times New Roman" w:hAnsi="Times New Roman"/>
          <w:spacing w:val="49"/>
        </w:rPr>
        <w:t xml:space="preserve"> </w:t>
      </w:r>
      <w:r>
        <w:t>de</w:t>
      </w:r>
      <w:r>
        <w:rPr>
          <w:rFonts w:ascii="Times New Roman" w:hAnsi="Times New Roman"/>
          <w:spacing w:val="49"/>
        </w:rPr>
        <w:t xml:space="preserve"> </w:t>
      </w:r>
      <w:r>
        <w:t>l’Union</w:t>
      </w:r>
      <w:r>
        <w:rPr>
          <w:rFonts w:ascii="Times New Roman" w:hAnsi="Times New Roman"/>
          <w:spacing w:val="49"/>
        </w:rPr>
        <w:t xml:space="preserve"> </w:t>
      </w:r>
      <w:r>
        <w:t>européenne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noProof/>
          <w:spacing w:val="17"/>
        </w:rPr>
        <w:drawing>
          <wp:inline distT="0" distB="0" distL="0" distR="0" wp14:anchorId="390A564C" wp14:editId="5C9D83D7">
            <wp:extent cx="676458" cy="6948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58" cy="6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6"/>
        </w:rPr>
        <w:t xml:space="preserve"> </w:t>
      </w:r>
      <w:r>
        <w:t>déposée</w:t>
      </w:r>
      <w:r>
        <w:rPr>
          <w:rFonts w:ascii="Times New Roman" w:hAnsi="Times New Roman"/>
          <w:spacing w:val="49"/>
        </w:rPr>
        <w:t xml:space="preserve"> </w:t>
      </w:r>
      <w:r>
        <w:t>le</w:t>
      </w:r>
      <w:r>
        <w:rPr>
          <w:rFonts w:ascii="Times New Roman" w:hAnsi="Times New Roman"/>
          <w:spacing w:val="49"/>
        </w:rPr>
        <w:t xml:space="preserve"> </w:t>
      </w:r>
      <w:r>
        <w:t>4</w:t>
      </w:r>
      <w:r>
        <w:rPr>
          <w:rFonts w:ascii="Times New Roman" w:hAnsi="Times New Roman"/>
          <w:spacing w:val="49"/>
        </w:rPr>
        <w:t xml:space="preserve"> </w:t>
      </w:r>
      <w:r>
        <w:t>mai</w:t>
      </w:r>
      <w:r>
        <w:rPr>
          <w:rFonts w:ascii="Times New Roman" w:hAnsi="Times New Roman"/>
          <w:spacing w:val="51"/>
        </w:rPr>
        <w:t xml:space="preserve"> </w:t>
      </w:r>
      <w:r>
        <w:t>2018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5"/>
        </w:rPr>
        <w:t>et</w:t>
      </w:r>
    </w:p>
    <w:p w14:paraId="732E7FEB" w14:textId="77777777" w:rsidR="00161E93" w:rsidRDefault="00161E93">
      <w:pPr>
        <w:pStyle w:val="Paragraphedeliste"/>
        <w:sectPr w:rsidR="00161E93">
          <w:footerReference w:type="default" r:id="rId9"/>
          <w:type w:val="continuous"/>
          <w:pgSz w:w="11900" w:h="16840"/>
          <w:pgMar w:top="1760" w:right="1275" w:bottom="920" w:left="1275" w:header="0" w:footer="724" w:gutter="0"/>
          <w:pgNumType w:start="1"/>
          <w:cols w:space="720"/>
        </w:sectPr>
      </w:pPr>
    </w:p>
    <w:p w14:paraId="59EE5EB1" w14:textId="77777777" w:rsidR="00161E93" w:rsidRDefault="00000000">
      <w:pPr>
        <w:pStyle w:val="Corpsdetexte"/>
        <w:spacing w:before="34"/>
        <w:ind w:left="861"/>
      </w:pPr>
      <w:r>
        <w:rPr>
          <w:spacing w:val="-4"/>
        </w:rPr>
        <w:lastRenderedPageBreak/>
        <w:t>enregistrée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sous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n°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017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895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714,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sur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fondement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;</w:t>
      </w:r>
    </w:p>
    <w:p w14:paraId="28B3A41D" w14:textId="77777777" w:rsidR="00161E93" w:rsidRDefault="00000000">
      <w:pPr>
        <w:pStyle w:val="Paragraphedeliste"/>
        <w:numPr>
          <w:ilvl w:val="0"/>
          <w:numId w:val="2"/>
        </w:numPr>
        <w:tabs>
          <w:tab w:val="left" w:pos="860"/>
        </w:tabs>
        <w:spacing w:before="255" w:line="256" w:lineRule="auto"/>
        <w:ind w:left="860" w:right="127"/>
      </w:pP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verbale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l’Union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européenne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JOY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déposée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17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juin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1997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enregistrée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sous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t>n°</w:t>
      </w:r>
      <w:r>
        <w:rPr>
          <w:rFonts w:ascii="Times New Roman" w:hAnsi="Times New Roman"/>
          <w:spacing w:val="-3"/>
        </w:rPr>
        <w:t xml:space="preserve"> </w:t>
      </w:r>
      <w:r>
        <w:t>010</w:t>
      </w:r>
      <w:r>
        <w:rPr>
          <w:rFonts w:ascii="Times New Roman" w:hAnsi="Times New Roman"/>
          <w:spacing w:val="-4"/>
        </w:rPr>
        <w:t xml:space="preserve"> </w:t>
      </w:r>
      <w:r>
        <w:t>596</w:t>
      </w:r>
      <w:r>
        <w:rPr>
          <w:rFonts w:ascii="Times New Roman" w:hAnsi="Times New Roman"/>
          <w:spacing w:val="-4"/>
        </w:rPr>
        <w:t xml:space="preserve"> </w:t>
      </w:r>
      <w:r>
        <w:t>047,</w:t>
      </w:r>
      <w:r>
        <w:rPr>
          <w:rFonts w:ascii="Times New Roman" w:hAnsi="Times New Roman"/>
          <w:spacing w:val="-5"/>
        </w:rPr>
        <w:t xml:space="preserve"> </w:t>
      </w:r>
      <w:r>
        <w:t>sur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fondement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l’atteinte</w:t>
      </w:r>
      <w:r>
        <w:rPr>
          <w:rFonts w:ascii="Times New Roman" w:hAnsi="Times New Roman"/>
          <w:spacing w:val="-5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renommée.</w:t>
      </w:r>
    </w:p>
    <w:p w14:paraId="0EABB106" w14:textId="77777777" w:rsidR="00161E93" w:rsidRDefault="00161E93">
      <w:pPr>
        <w:pStyle w:val="Corpsdetexte"/>
        <w:spacing w:before="11"/>
      </w:pPr>
    </w:p>
    <w:p w14:paraId="6BB2E767" w14:textId="77777777" w:rsidR="00161E93" w:rsidRDefault="00000000">
      <w:pPr>
        <w:pStyle w:val="Corpsdetexte"/>
        <w:spacing w:line="254" w:lineRule="auto"/>
        <w:ind w:left="140" w:right="127" w:firstLine="708"/>
        <w:jc w:val="both"/>
      </w:pPr>
      <w:r>
        <w:t>L'opposition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été</w:t>
      </w:r>
      <w:r>
        <w:rPr>
          <w:rFonts w:ascii="Times New Roman" w:hAnsi="Times New Roman"/>
          <w:spacing w:val="-11"/>
        </w:rPr>
        <w:t xml:space="preserve"> </w:t>
      </w:r>
      <w:r>
        <w:t>notifiée</w:t>
      </w:r>
      <w:r>
        <w:rPr>
          <w:rFonts w:ascii="Times New Roman" w:hAnsi="Times New Roman"/>
          <w:spacing w:val="-11"/>
        </w:rPr>
        <w:t xml:space="preserve"> </w:t>
      </w:r>
      <w:r>
        <w:t>au</w:t>
      </w:r>
      <w:r>
        <w:rPr>
          <w:rFonts w:ascii="Times New Roman" w:hAnsi="Times New Roman"/>
          <w:spacing w:val="-11"/>
        </w:rPr>
        <w:t xml:space="preserve"> </w:t>
      </w:r>
      <w:r>
        <w:t>titulaire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demande</w:t>
      </w:r>
      <w:r>
        <w:rPr>
          <w:rFonts w:ascii="Times New Roman" w:hAnsi="Times New Roman"/>
          <w:spacing w:val="-11"/>
        </w:rPr>
        <w:t xml:space="preserve"> </w:t>
      </w:r>
      <w:r>
        <w:t>d’enregistrement.</w:t>
      </w:r>
      <w:r>
        <w:rPr>
          <w:rFonts w:ascii="Times New Roman" w:hAnsi="Times New Roman"/>
          <w:spacing w:val="-10"/>
        </w:rPr>
        <w:t xml:space="preserve"> </w:t>
      </w:r>
      <w:r>
        <w:t>Cette</w:t>
      </w:r>
      <w:r>
        <w:rPr>
          <w:rFonts w:ascii="Times New Roman" w:hAnsi="Times New Roman"/>
          <w:spacing w:val="-10"/>
        </w:rPr>
        <w:t xml:space="preserve"> </w:t>
      </w:r>
      <w:r>
        <w:t>notification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l’invitait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présenter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observations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réponse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l'opposition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délai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deux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mois.</w:t>
      </w:r>
    </w:p>
    <w:p w14:paraId="49644B69" w14:textId="77777777" w:rsidR="00161E93" w:rsidRDefault="00161E93">
      <w:pPr>
        <w:pStyle w:val="Corpsdetexte"/>
        <w:spacing w:before="16"/>
      </w:pPr>
    </w:p>
    <w:p w14:paraId="27ADD1B0" w14:textId="77777777" w:rsidR="00161E93" w:rsidRDefault="00000000">
      <w:pPr>
        <w:pStyle w:val="Corpsdetexte"/>
        <w:spacing w:before="1" w:line="254" w:lineRule="auto"/>
        <w:ind w:left="140" w:right="130" w:firstLine="708"/>
        <w:jc w:val="both"/>
      </w:pPr>
      <w:r>
        <w:rPr>
          <w:spacing w:val="-8"/>
        </w:rPr>
        <w:t>La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déposante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présenté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des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observations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en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réponse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à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l’opposition.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Toutefois,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celles-ci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ayant</w:t>
      </w:r>
      <w:r>
        <w:rPr>
          <w:rFonts w:ascii="Times New Roman" w:hAnsi="Times New Roman"/>
          <w:spacing w:val="-8"/>
        </w:rPr>
        <w:t xml:space="preserve"> </w:t>
      </w:r>
      <w:r>
        <w:t>été</w:t>
      </w:r>
      <w:r>
        <w:rPr>
          <w:rFonts w:ascii="Times New Roman" w:hAnsi="Times New Roman"/>
          <w:spacing w:val="-7"/>
        </w:rPr>
        <w:t xml:space="preserve"> </w:t>
      </w:r>
      <w:r>
        <w:t>transmises</w:t>
      </w:r>
      <w:r>
        <w:rPr>
          <w:rFonts w:ascii="Times New Roman" w:hAnsi="Times New Roman"/>
          <w:spacing w:val="-6"/>
        </w:rPr>
        <w:t xml:space="preserve"> </w:t>
      </w:r>
      <w:r>
        <w:t>à</w:t>
      </w:r>
      <w:r>
        <w:rPr>
          <w:rFonts w:ascii="Times New Roman" w:hAnsi="Times New Roman"/>
          <w:spacing w:val="-6"/>
        </w:rPr>
        <w:t xml:space="preserve"> </w:t>
      </w:r>
      <w:r>
        <w:t>l’Institut</w:t>
      </w:r>
      <w:r>
        <w:rPr>
          <w:rFonts w:ascii="Times New Roman" w:hAnsi="Times New Roman"/>
          <w:spacing w:val="-6"/>
        </w:rPr>
        <w:t xml:space="preserve"> </w:t>
      </w:r>
      <w:r>
        <w:t>hors</w:t>
      </w:r>
      <w:r>
        <w:rPr>
          <w:rFonts w:ascii="Times New Roman" w:hAnsi="Times New Roman"/>
          <w:spacing w:val="-6"/>
        </w:rPr>
        <w:t xml:space="preserve"> </w:t>
      </w:r>
      <w:r>
        <w:t>délai,</w:t>
      </w:r>
      <w:r>
        <w:rPr>
          <w:rFonts w:ascii="Times New Roman" w:hAnsi="Times New Roman"/>
          <w:spacing w:val="-6"/>
        </w:rPr>
        <w:t xml:space="preserve"> </w:t>
      </w:r>
      <w:r>
        <w:t>elles</w:t>
      </w:r>
      <w:r>
        <w:rPr>
          <w:rFonts w:ascii="Times New Roman" w:hAnsi="Times New Roman"/>
          <w:spacing w:val="-6"/>
        </w:rPr>
        <w:t xml:space="preserve"> </w:t>
      </w:r>
      <w:r>
        <w:t>n’ont</w:t>
      </w:r>
      <w:r>
        <w:rPr>
          <w:rFonts w:ascii="Times New Roman" w:hAnsi="Times New Roman"/>
          <w:spacing w:val="-6"/>
        </w:rPr>
        <w:t xml:space="preserve"> </w:t>
      </w:r>
      <w:r>
        <w:t>pas</w:t>
      </w:r>
      <w:r>
        <w:rPr>
          <w:rFonts w:ascii="Times New Roman" w:hAnsi="Times New Roman"/>
          <w:spacing w:val="-4"/>
        </w:rPr>
        <w:t xml:space="preserve"> </w:t>
      </w:r>
      <w:r>
        <w:t>pu</w:t>
      </w:r>
      <w:r>
        <w:rPr>
          <w:rFonts w:ascii="Times New Roman" w:hAnsi="Times New Roman"/>
          <w:spacing w:val="-5"/>
        </w:rPr>
        <w:t xml:space="preserve"> </w:t>
      </w:r>
      <w:r>
        <w:t>être</w:t>
      </w:r>
      <w:r>
        <w:rPr>
          <w:rFonts w:ascii="Times New Roman" w:hAnsi="Times New Roman"/>
          <w:spacing w:val="-7"/>
        </w:rPr>
        <w:t xml:space="preserve"> </w:t>
      </w:r>
      <w:r>
        <w:t>prises</w:t>
      </w:r>
      <w:r>
        <w:rPr>
          <w:rFonts w:ascii="Times New Roman" w:hAnsi="Times New Roman"/>
          <w:spacing w:val="-6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compte</w:t>
      </w:r>
      <w:r>
        <w:rPr>
          <w:rFonts w:ascii="Times New Roman" w:hAnsi="Times New Roman"/>
          <w:spacing w:val="-5"/>
        </w:rPr>
        <w:t xml:space="preserve"> </w:t>
      </w:r>
      <w:r>
        <w:t>dans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cadre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présente</w:t>
      </w:r>
      <w:r>
        <w:rPr>
          <w:rFonts w:ascii="Times New Roman" w:hAnsi="Times New Roman"/>
          <w:spacing w:val="-14"/>
        </w:rPr>
        <w:t xml:space="preserve"> </w:t>
      </w:r>
      <w:r>
        <w:t>procédure,</w:t>
      </w:r>
      <w:r>
        <w:rPr>
          <w:rFonts w:ascii="Times New Roman" w:hAnsi="Times New Roman"/>
          <w:spacing w:val="-14"/>
        </w:rPr>
        <w:t xml:space="preserve"> </w:t>
      </w:r>
      <w:r>
        <w:t>ce</w:t>
      </w:r>
      <w:r>
        <w:rPr>
          <w:rFonts w:ascii="Times New Roman" w:hAnsi="Times New Roman"/>
          <w:spacing w:val="-14"/>
        </w:rPr>
        <w:t xml:space="preserve"> </w:t>
      </w:r>
      <w:r>
        <w:t>dont</w:t>
      </w:r>
      <w:r>
        <w:rPr>
          <w:rFonts w:ascii="Times New Roman" w:hAnsi="Times New Roman"/>
          <w:spacing w:val="-13"/>
        </w:rPr>
        <w:t xml:space="preserve"> </w:t>
      </w:r>
      <w:r>
        <w:t>les</w:t>
      </w:r>
      <w:r>
        <w:rPr>
          <w:rFonts w:ascii="Times New Roman" w:hAnsi="Times New Roman"/>
          <w:spacing w:val="-14"/>
        </w:rPr>
        <w:t xml:space="preserve"> </w:t>
      </w:r>
      <w:r>
        <w:t>parties</w:t>
      </w:r>
      <w:r>
        <w:rPr>
          <w:rFonts w:ascii="Times New Roman" w:hAnsi="Times New Roman"/>
          <w:spacing w:val="-14"/>
        </w:rPr>
        <w:t xml:space="preserve"> </w:t>
      </w:r>
      <w:r>
        <w:t>ont</w:t>
      </w:r>
      <w:r>
        <w:rPr>
          <w:rFonts w:ascii="Times New Roman" w:hAnsi="Times New Roman"/>
          <w:spacing w:val="-14"/>
        </w:rPr>
        <w:t xml:space="preserve"> </w:t>
      </w:r>
      <w:r>
        <w:t>été</w:t>
      </w:r>
      <w:r>
        <w:rPr>
          <w:rFonts w:ascii="Times New Roman" w:hAnsi="Times New Roman"/>
          <w:spacing w:val="-13"/>
        </w:rPr>
        <w:t xml:space="preserve"> </w:t>
      </w:r>
      <w:r>
        <w:t>informées.</w:t>
      </w:r>
    </w:p>
    <w:p w14:paraId="52521EE9" w14:textId="77777777" w:rsidR="00161E93" w:rsidRDefault="00161E93">
      <w:pPr>
        <w:pStyle w:val="Corpsdetexte"/>
        <w:spacing w:before="15"/>
      </w:pPr>
    </w:p>
    <w:p w14:paraId="33789F8C" w14:textId="77777777" w:rsidR="00161E93" w:rsidRDefault="00000000">
      <w:pPr>
        <w:pStyle w:val="Corpsdetexte"/>
        <w:spacing w:line="254" w:lineRule="auto"/>
        <w:ind w:left="140" w:right="130" w:firstLine="707"/>
        <w:jc w:val="both"/>
      </w:pPr>
      <w:r>
        <w:rPr>
          <w:spacing w:val="-4"/>
        </w:rPr>
        <w:t>Aucune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observation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réponse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l'opposition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n'ayant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donc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été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présentée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l'Institut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délai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imparti,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phase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d’instruction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pris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fin,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dont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parties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été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également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informées.</w:t>
      </w:r>
    </w:p>
    <w:p w14:paraId="358D7B9A" w14:textId="77777777" w:rsidR="00161E93" w:rsidRDefault="00161E93">
      <w:pPr>
        <w:pStyle w:val="Corpsdetexte"/>
      </w:pPr>
    </w:p>
    <w:p w14:paraId="0FCB9033" w14:textId="77777777" w:rsidR="00161E93" w:rsidRDefault="00161E93">
      <w:pPr>
        <w:pStyle w:val="Corpsdetexte"/>
      </w:pPr>
    </w:p>
    <w:p w14:paraId="0F67B26C" w14:textId="77777777" w:rsidR="00161E93" w:rsidRDefault="00161E93">
      <w:pPr>
        <w:pStyle w:val="Corpsdetexte"/>
        <w:spacing w:before="65"/>
      </w:pPr>
    </w:p>
    <w:p w14:paraId="18348E10" w14:textId="77777777" w:rsidR="00161E93" w:rsidRDefault="00000000">
      <w:pPr>
        <w:ind w:left="140"/>
        <w:jc w:val="both"/>
        <w:rPr>
          <w:rFonts w:ascii="Trebuchet MS"/>
          <w:b/>
        </w:rPr>
      </w:pPr>
      <w:r>
        <w:rPr>
          <w:rFonts w:ascii="Trebuchet MS"/>
          <w:b/>
          <w:w w:val="85"/>
        </w:rPr>
        <w:t>II.-</w:t>
      </w:r>
      <w:r>
        <w:rPr>
          <w:rFonts w:ascii="Times New Roman"/>
          <w:spacing w:val="-2"/>
        </w:rPr>
        <w:t xml:space="preserve"> </w:t>
      </w:r>
      <w:r>
        <w:rPr>
          <w:rFonts w:ascii="Trebuchet MS"/>
          <w:b/>
          <w:spacing w:val="-2"/>
        </w:rPr>
        <w:t>DECISION</w:t>
      </w:r>
    </w:p>
    <w:p w14:paraId="333AB176" w14:textId="77777777" w:rsidR="00161E93" w:rsidRDefault="00161E93">
      <w:pPr>
        <w:pStyle w:val="Corpsdetexte"/>
        <w:rPr>
          <w:rFonts w:ascii="Trebuchet MS"/>
          <w:b/>
        </w:rPr>
      </w:pPr>
    </w:p>
    <w:p w14:paraId="6DB6D7CD" w14:textId="77777777" w:rsidR="00161E93" w:rsidRDefault="00161E93">
      <w:pPr>
        <w:pStyle w:val="Corpsdetexte"/>
        <w:spacing w:before="93"/>
        <w:rPr>
          <w:rFonts w:ascii="Trebuchet MS"/>
          <w:b/>
        </w:rPr>
      </w:pPr>
    </w:p>
    <w:p w14:paraId="1A81CECF" w14:textId="77777777" w:rsidR="00161E93" w:rsidRDefault="00000000">
      <w:pPr>
        <w:pStyle w:val="Titre1"/>
        <w:numPr>
          <w:ilvl w:val="0"/>
          <w:numId w:val="1"/>
        </w:numPr>
        <w:tabs>
          <w:tab w:val="left" w:pos="858"/>
          <w:tab w:val="left" w:pos="861"/>
        </w:tabs>
        <w:spacing w:before="1" w:line="276" w:lineRule="auto"/>
        <w:ind w:right="130"/>
      </w:pPr>
      <w:r>
        <w:t>Sur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le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fondement</w:t>
      </w:r>
      <w:r>
        <w:rPr>
          <w:rFonts w:ascii="Times New Roman" w:hAnsi="Times New Roman"/>
          <w:b w:val="0"/>
          <w:spacing w:val="37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risque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confusion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avec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marque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figurative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l’Union</w:t>
      </w:r>
      <w:r>
        <w:rPr>
          <w:rFonts w:ascii="Times New Roman" w:hAnsi="Times New Roman"/>
          <w:b w:val="0"/>
        </w:rPr>
        <w:t xml:space="preserve"> </w:t>
      </w:r>
      <w:r>
        <w:t>européenne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noProof/>
          <w:spacing w:val="-7"/>
        </w:rPr>
        <w:drawing>
          <wp:inline distT="0" distB="0" distL="0" distR="0" wp14:anchorId="21D7ADF8" wp14:editId="6A39B4EB">
            <wp:extent cx="676541" cy="69471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41" cy="6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t>n°</w:t>
      </w:r>
      <w:r>
        <w:rPr>
          <w:rFonts w:ascii="Times New Roman" w:hAnsi="Times New Roman"/>
          <w:b w:val="0"/>
        </w:rPr>
        <w:t xml:space="preserve"> </w:t>
      </w:r>
      <w:r>
        <w:t>017</w:t>
      </w:r>
      <w:r>
        <w:rPr>
          <w:rFonts w:ascii="Times New Roman" w:hAnsi="Times New Roman"/>
          <w:b w:val="0"/>
        </w:rPr>
        <w:t xml:space="preserve"> </w:t>
      </w:r>
      <w:r>
        <w:t>895</w:t>
      </w:r>
      <w:r>
        <w:rPr>
          <w:rFonts w:ascii="Times New Roman" w:hAnsi="Times New Roman"/>
          <w:b w:val="0"/>
        </w:rPr>
        <w:t xml:space="preserve"> </w:t>
      </w:r>
      <w:r>
        <w:t>714</w:t>
      </w:r>
    </w:p>
    <w:p w14:paraId="00E78E14" w14:textId="77777777" w:rsidR="00161E93" w:rsidRDefault="00000000">
      <w:pPr>
        <w:pStyle w:val="Corpsdetexte"/>
        <w:spacing w:before="137" w:line="254" w:lineRule="auto"/>
        <w:ind w:left="140" w:right="129"/>
        <w:jc w:val="both"/>
      </w:pPr>
      <w:r>
        <w:rPr>
          <w:spacing w:val="-4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s'entend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puisse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croire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proviennent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entreprise</w:t>
      </w:r>
      <w:r>
        <w:rPr>
          <w:rFonts w:ascii="Times New Roman" w:hAnsi="Times New Roman"/>
        </w:rPr>
        <w:t xml:space="preserve"> </w:t>
      </w:r>
      <w:r>
        <w:t>ou,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échéant,</w:t>
      </w:r>
      <w:r>
        <w:rPr>
          <w:rFonts w:ascii="Times New Roman" w:hAnsi="Times New Roman"/>
        </w:rPr>
        <w:t xml:space="preserve"> </w:t>
      </w:r>
      <w:r>
        <w:t>d’entreprises</w:t>
      </w:r>
      <w:r>
        <w:rPr>
          <w:rFonts w:ascii="Times New Roman" w:hAnsi="Times New Roman"/>
        </w:rPr>
        <w:t xml:space="preserve"> </w:t>
      </w:r>
      <w:r>
        <w:t>liées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économiquement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;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comprend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d’association.</w:t>
      </w:r>
    </w:p>
    <w:p w14:paraId="4E42558E" w14:textId="77777777" w:rsidR="00161E93" w:rsidRDefault="00161E93">
      <w:pPr>
        <w:pStyle w:val="Corpsdetexte"/>
        <w:spacing w:before="15"/>
      </w:pPr>
    </w:p>
    <w:p w14:paraId="61D8FC94" w14:textId="77777777" w:rsidR="00161E93" w:rsidRDefault="00000000">
      <w:pPr>
        <w:pStyle w:val="Corpsdetexte"/>
        <w:spacing w:line="254" w:lineRule="auto"/>
        <w:ind w:left="140" w:right="127"/>
        <w:jc w:val="both"/>
      </w:pPr>
      <w:r>
        <w:t>L’existence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risque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confusion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appréciée</w:t>
      </w:r>
      <w:r>
        <w:rPr>
          <w:rFonts w:ascii="Times New Roman" w:hAnsi="Times New Roman"/>
        </w:rPr>
        <w:t xml:space="preserve"> </w:t>
      </w:r>
      <w:r>
        <w:t>globalement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tenant</w:t>
      </w:r>
      <w:r>
        <w:rPr>
          <w:rFonts w:ascii="Times New Roman" w:hAnsi="Times New Roman"/>
        </w:rPr>
        <w:t xml:space="preserve"> </w:t>
      </w:r>
      <w:r>
        <w:t>compte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nombreux</w:t>
      </w:r>
      <w:r>
        <w:rPr>
          <w:rFonts w:ascii="Times New Roman" w:hAnsi="Times New Roman"/>
          <w:spacing w:val="-1"/>
        </w:rPr>
        <w:t xml:space="preserve"> </w:t>
      </w:r>
      <w:r>
        <w:t>facteurs</w:t>
      </w:r>
      <w:r>
        <w:rPr>
          <w:rFonts w:ascii="Times New Roman" w:hAnsi="Times New Roman"/>
          <w:spacing w:val="-3"/>
        </w:rPr>
        <w:t xml:space="preserve"> </w:t>
      </w:r>
      <w:r>
        <w:t>qui</w:t>
      </w:r>
      <w:r>
        <w:rPr>
          <w:rFonts w:ascii="Times New Roman" w:hAnsi="Times New Roman"/>
          <w:spacing w:val="-1"/>
        </w:rPr>
        <w:t xml:space="preserve"> </w:t>
      </w:r>
      <w:r>
        <w:t>incluent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similitude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  <w:spacing w:val="-3"/>
        </w:rPr>
        <w:t xml:space="preserve"> </w:t>
      </w:r>
      <w:r>
        <w:t>signes,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similitude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  <w:spacing w:val="-2"/>
        </w:rPr>
        <w:t xml:space="preserve"> </w:t>
      </w:r>
      <w:r>
        <w:t>produits</w:t>
      </w:r>
      <w:r>
        <w:rPr>
          <w:rFonts w:ascii="Times New Roman" w:hAnsi="Times New Roman"/>
          <w:spacing w:val="-2"/>
        </w:rPr>
        <w:t xml:space="preserve"> </w:t>
      </w:r>
      <w:r>
        <w:t>et</w:t>
      </w:r>
      <w:r>
        <w:rPr>
          <w:rFonts w:ascii="Times New Roman" w:hAnsi="Times New Roman"/>
          <w:spacing w:val="-2"/>
        </w:rPr>
        <w:t xml:space="preserve"> </w:t>
      </w:r>
      <w:r>
        <w:t>services,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distinctif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éléments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distinctifs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dominants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signes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litige</w:t>
      </w:r>
      <w:r>
        <w:rPr>
          <w:rFonts w:ascii="Times New Roman" w:hAnsi="Times New Roman"/>
          <w:spacing w:val="-6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pertinent.</w:t>
      </w:r>
    </w:p>
    <w:p w14:paraId="5C5EB6D2" w14:textId="77777777" w:rsidR="00161E93" w:rsidRDefault="00161E93">
      <w:pPr>
        <w:pStyle w:val="Corpsdetexte"/>
      </w:pPr>
    </w:p>
    <w:p w14:paraId="38987633" w14:textId="77777777" w:rsidR="00161E93" w:rsidRDefault="00161E93">
      <w:pPr>
        <w:pStyle w:val="Corpsdetexte"/>
        <w:spacing w:before="60"/>
      </w:pPr>
    </w:p>
    <w:p w14:paraId="4BFB492F" w14:textId="77777777" w:rsidR="00161E93" w:rsidRDefault="00000000">
      <w:pPr>
        <w:pStyle w:val="Titre1"/>
        <w:spacing w:before="1"/>
      </w:pPr>
      <w:r>
        <w:rPr>
          <w:spacing w:val="-4"/>
        </w:rPr>
        <w:t>Sur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comparaison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des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produits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et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services</w:t>
      </w:r>
    </w:p>
    <w:p w14:paraId="023374EF" w14:textId="77777777" w:rsidR="00161E93" w:rsidRDefault="00161E93">
      <w:pPr>
        <w:pStyle w:val="Corpsdetexte"/>
        <w:spacing w:before="46"/>
        <w:rPr>
          <w:rFonts w:ascii="Trebuchet MS"/>
          <w:b/>
        </w:rPr>
      </w:pPr>
    </w:p>
    <w:p w14:paraId="0B1994AC" w14:textId="77777777" w:rsidR="00161E93" w:rsidRDefault="00000000">
      <w:pPr>
        <w:pStyle w:val="Corpsdetexte"/>
        <w:spacing w:line="254" w:lineRule="auto"/>
        <w:ind w:left="140" w:right="127"/>
        <w:jc w:val="both"/>
      </w:pPr>
      <w:r>
        <w:rPr>
          <w:spacing w:val="-8"/>
        </w:rPr>
        <w:t>Pour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apprécier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similitude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entre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produits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et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services,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lieu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tenir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compte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tous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8"/>
        </w:rPr>
        <w:t>les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facteurs</w:t>
      </w:r>
      <w:r>
        <w:rPr>
          <w:rFonts w:ascii="Times New Roman" w:hAnsi="Times New Roman"/>
          <w:spacing w:val="-8"/>
        </w:rPr>
        <w:t xml:space="preserve"> </w:t>
      </w:r>
      <w:r>
        <w:t>pertinents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caractérisent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rapport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ces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services.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facteurs</w:t>
      </w:r>
      <w:r>
        <w:rPr>
          <w:rFonts w:ascii="Times New Roman" w:hAnsi="Times New Roman"/>
        </w:rPr>
        <w:t xml:space="preserve"> </w:t>
      </w:r>
      <w:r>
        <w:t>pertinents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concernant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comparaison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incluent,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particulier,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leur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nature,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leur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fonction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objet,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destination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ainsi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caractère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complémentaire.</w:t>
      </w:r>
    </w:p>
    <w:p w14:paraId="6F694587" w14:textId="77777777" w:rsidR="00161E93" w:rsidRDefault="00161E93">
      <w:pPr>
        <w:pStyle w:val="Corpsdetexte"/>
        <w:spacing w:before="15"/>
      </w:pPr>
    </w:p>
    <w:p w14:paraId="349D41F9" w14:textId="77777777" w:rsidR="00161E93" w:rsidRDefault="00000000">
      <w:pPr>
        <w:spacing w:line="256" w:lineRule="auto"/>
        <w:ind w:left="140" w:right="127"/>
        <w:jc w:val="both"/>
      </w:pPr>
      <w:r>
        <w:rPr>
          <w:w w:val="95"/>
        </w:rPr>
        <w:t>L'opposition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est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w w:val="95"/>
        </w:rPr>
        <w:t>formée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à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l’encontre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des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w w:val="95"/>
        </w:rPr>
        <w:t>produits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w w:val="95"/>
        </w:rPr>
        <w:t>suivants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w w:val="95"/>
        </w:rPr>
        <w:t>: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w w:val="95"/>
        </w:rPr>
        <w:t>«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savons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w w:val="95"/>
        </w:rPr>
        <w:t>;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rebuchet MS" w:hAnsi="Trebuchet MS"/>
          <w:i/>
          <w:w w:val="95"/>
        </w:rPr>
        <w:t>parfums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;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rebuchet MS" w:hAnsi="Trebuchet MS"/>
          <w:i/>
          <w:w w:val="95"/>
        </w:rPr>
        <w:t>huiles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w w:val="95"/>
        </w:rPr>
        <w:t>essentielles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rebuchet MS" w:hAnsi="Trebuchet MS"/>
          <w:i/>
          <w:w w:val="95"/>
        </w:rPr>
        <w:t>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0"/>
        </w:rPr>
        <w:t>cosmétiques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lotions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pour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les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cheveux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dentifrices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dépilatoires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produits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démaquillage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rouge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à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5"/>
        </w:rPr>
        <w:t>lèvres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;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masques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de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beauté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».</w:t>
      </w:r>
    </w:p>
    <w:p w14:paraId="0FF8B46B" w14:textId="77777777" w:rsidR="00161E93" w:rsidRDefault="00161E93">
      <w:pPr>
        <w:spacing w:line="256" w:lineRule="auto"/>
        <w:jc w:val="both"/>
        <w:sectPr w:rsidR="00161E93">
          <w:footerReference w:type="default" r:id="rId10"/>
          <w:pgSz w:w="11900" w:h="16840"/>
          <w:pgMar w:top="1920" w:right="1275" w:bottom="1000" w:left="1275" w:header="0" w:footer="815" w:gutter="0"/>
          <w:pgNumType w:start="2"/>
          <w:cols w:space="720"/>
        </w:sectPr>
      </w:pPr>
    </w:p>
    <w:p w14:paraId="532E20DF" w14:textId="77777777" w:rsidR="00161E93" w:rsidRDefault="00000000">
      <w:pPr>
        <w:spacing w:before="34" w:line="261" w:lineRule="auto"/>
        <w:ind w:left="140" w:right="125"/>
        <w:jc w:val="both"/>
      </w:pPr>
      <w:r>
        <w:rPr>
          <w:w w:val="95"/>
        </w:rPr>
        <w:lastRenderedPageBreak/>
        <w:t>La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marque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antérieure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été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enregistrée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pour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les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produits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et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services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suivants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: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«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Parfums;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eau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de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parfum;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eau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de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toilette;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eau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de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Cologne;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crèmes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cosmétiques;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gels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pour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le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corps;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huiles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à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95"/>
        </w:rPr>
        <w:t>usage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i/>
          <w:w w:val="85"/>
        </w:rPr>
        <w:t>cosmétique;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laits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beauté;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lotions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beauté;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déodorants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corporels;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masques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beauté;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cosmétiques;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lotions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pour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les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cheveux;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produits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de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maquillage;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laits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et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lotions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démaquillantes;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Savon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à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barbe;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spacing w:val="-2"/>
          <w:w w:val="90"/>
        </w:rPr>
        <w:t>lotions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et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baumes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après-rasage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Services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vente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au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détail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parfums,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cosmétiques,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produits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beauté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et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85"/>
        </w:rPr>
        <w:t>produits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capillaires;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Services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vente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au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détail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en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ligne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parfums,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cosmétiques,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produits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beauté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et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90"/>
        </w:rPr>
        <w:t>produits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capillaires;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Distribution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matériel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publicitaire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[tracts,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prospectus,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imprimés,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échantillons];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85"/>
        </w:rPr>
        <w:t>Diffusion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matériel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publicitaire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[tracts,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prospectus,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imprimés,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échantillons];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services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présentation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et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démonstration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produits;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distribution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d'échantillons;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promotion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des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ventes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».</w:t>
      </w:r>
    </w:p>
    <w:p w14:paraId="2BAFE71A" w14:textId="77777777" w:rsidR="00161E93" w:rsidRDefault="00161E93">
      <w:pPr>
        <w:pStyle w:val="Corpsdetexte"/>
        <w:spacing w:before="7"/>
      </w:pPr>
    </w:p>
    <w:p w14:paraId="16418CFE" w14:textId="77777777" w:rsidR="00161E93" w:rsidRDefault="00000000">
      <w:pPr>
        <w:pStyle w:val="Corpsdetexte"/>
        <w:spacing w:before="1" w:line="256" w:lineRule="auto"/>
        <w:ind w:left="141" w:right="126"/>
        <w:jc w:val="both"/>
      </w:pP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soutient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demande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d’enregistrement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contestée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objets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l’opposition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identiques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similaires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aux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invoquée.</w:t>
      </w:r>
    </w:p>
    <w:p w14:paraId="6BCA96C1" w14:textId="77777777" w:rsidR="00161E93" w:rsidRDefault="00161E93">
      <w:pPr>
        <w:pStyle w:val="Corpsdetexte"/>
        <w:spacing w:before="10"/>
      </w:pPr>
    </w:p>
    <w:p w14:paraId="560669F1" w14:textId="77777777" w:rsidR="00161E93" w:rsidRDefault="00000000">
      <w:pPr>
        <w:pStyle w:val="Corpsdetexte"/>
        <w:spacing w:before="1" w:line="254" w:lineRule="auto"/>
        <w:ind w:left="141" w:right="127"/>
        <w:jc w:val="both"/>
      </w:pPr>
      <w:r>
        <w:t>Les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précités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d’enregistrement</w:t>
      </w:r>
      <w:r>
        <w:rPr>
          <w:rFonts w:ascii="Times New Roman" w:hAnsi="Times New Roman"/>
        </w:rPr>
        <w:t xml:space="preserve"> </w:t>
      </w:r>
      <w:r>
        <w:t>contestée,</w:t>
      </w:r>
      <w:r>
        <w:rPr>
          <w:rFonts w:ascii="Times New Roman" w:hAnsi="Times New Roman"/>
        </w:rPr>
        <w:t xml:space="preserve"> </w:t>
      </w:r>
      <w:r>
        <w:t>apparaissent</w:t>
      </w:r>
      <w:r>
        <w:rPr>
          <w:rFonts w:ascii="Times New Roman" w:hAnsi="Times New Roman"/>
        </w:rPr>
        <w:t xml:space="preserve"> </w:t>
      </w:r>
      <w:r>
        <w:t>identiques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similaires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aux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services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invoquée.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cet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égard,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expressément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renvoyé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aux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arguments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développés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société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opposante,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l’Institut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fait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siens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auxquels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t>déposante</w:t>
      </w:r>
      <w:r>
        <w:rPr>
          <w:rFonts w:ascii="Times New Roman" w:hAnsi="Times New Roman"/>
        </w:rPr>
        <w:t xml:space="preserve"> </w:t>
      </w:r>
      <w:r>
        <w:t>n’a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répondu.</w:t>
      </w:r>
    </w:p>
    <w:p w14:paraId="4F1B17E5" w14:textId="77777777" w:rsidR="00161E93" w:rsidRDefault="00161E93">
      <w:pPr>
        <w:pStyle w:val="Corpsdetexte"/>
      </w:pPr>
    </w:p>
    <w:p w14:paraId="5D7081C2" w14:textId="77777777" w:rsidR="00161E93" w:rsidRDefault="00161E93">
      <w:pPr>
        <w:pStyle w:val="Corpsdetexte"/>
        <w:spacing w:before="48"/>
      </w:pPr>
    </w:p>
    <w:p w14:paraId="402ED9F3" w14:textId="77777777" w:rsidR="00161E93" w:rsidRDefault="00000000">
      <w:pPr>
        <w:pStyle w:val="Titre1"/>
      </w:pPr>
      <w:r>
        <w:rPr>
          <w:spacing w:val="-4"/>
        </w:rPr>
        <w:t>Sur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4"/>
        </w:rPr>
        <w:t>comparaison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4"/>
        </w:rPr>
        <w:t>des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4"/>
        </w:rPr>
        <w:t>signes</w:t>
      </w:r>
    </w:p>
    <w:p w14:paraId="606C1D63" w14:textId="77777777" w:rsidR="00161E93" w:rsidRDefault="00161E93">
      <w:pPr>
        <w:pStyle w:val="Corpsdetexte"/>
        <w:spacing w:before="39"/>
        <w:rPr>
          <w:rFonts w:ascii="Trebuchet MS"/>
          <w:b/>
        </w:rPr>
      </w:pPr>
    </w:p>
    <w:p w14:paraId="2EB03E33" w14:textId="77777777" w:rsidR="00161E93" w:rsidRDefault="00000000">
      <w:pPr>
        <w:pStyle w:val="Corpsdetexte"/>
        <w:spacing w:before="1"/>
        <w:ind w:left="141"/>
      </w:pPr>
      <w:r>
        <w:rPr>
          <w:spacing w:val="-8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8"/>
        </w:rPr>
        <w:t>demande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d’enregistrement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8"/>
        </w:rPr>
        <w:t>contestée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porte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8"/>
        </w:rPr>
        <w:t>sur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signe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verbal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8"/>
        </w:rPr>
        <w:t>JOÏSTA,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ci-dessous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8"/>
        </w:rPr>
        <w:t>reproduit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0"/>
        </w:rPr>
        <w:t>:</w:t>
      </w:r>
    </w:p>
    <w:p w14:paraId="3A4EFF32" w14:textId="77777777" w:rsidR="00161E93" w:rsidRDefault="00161E93">
      <w:pPr>
        <w:pStyle w:val="Corpsdetexte"/>
        <w:spacing w:before="203"/>
      </w:pPr>
    </w:p>
    <w:p w14:paraId="03A104BF" w14:textId="77777777" w:rsidR="00161E93" w:rsidRDefault="00000000">
      <w:pPr>
        <w:ind w:left="1930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2DE938E" wp14:editId="6FCF95E9">
            <wp:simplePos x="0" y="0"/>
            <wp:positionH relativeFrom="page">
              <wp:posOffset>3151632</wp:posOffset>
            </wp:positionH>
            <wp:positionV relativeFrom="paragraph">
              <wp:posOffset>-91707</wp:posOffset>
            </wp:positionV>
            <wp:extent cx="1225295" cy="22555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90"/>
        </w:rPr>
        <w:t>.</w:t>
      </w:r>
    </w:p>
    <w:p w14:paraId="533FD639" w14:textId="77777777" w:rsidR="00161E93" w:rsidRDefault="00161E93">
      <w:pPr>
        <w:pStyle w:val="Corpsdetexte"/>
        <w:spacing w:before="33"/>
      </w:pPr>
    </w:p>
    <w:p w14:paraId="530A2372" w14:textId="77777777" w:rsidR="00161E93" w:rsidRDefault="00000000">
      <w:pPr>
        <w:pStyle w:val="Corpsdetexte"/>
        <w:ind w:left="141"/>
      </w:pPr>
      <w:r>
        <w:rPr>
          <w:spacing w:val="-8"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8"/>
        </w:rPr>
        <w:t>marque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antérieure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porte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sur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le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signe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8"/>
        </w:rPr>
        <w:t>figuratif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8"/>
        </w:rPr>
        <w:t>JOY,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ci-dessous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8"/>
        </w:rPr>
        <w:t>reproduit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0"/>
        </w:rPr>
        <w:t>:</w:t>
      </w:r>
    </w:p>
    <w:p w14:paraId="46FEA4FB" w14:textId="77777777" w:rsidR="00161E93" w:rsidRDefault="00000000">
      <w:pPr>
        <w:pStyle w:val="Corpsdetexte"/>
        <w:spacing w:before="6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09B6F7FF" wp14:editId="4B5497ED">
            <wp:simplePos x="0" y="0"/>
            <wp:positionH relativeFrom="page">
              <wp:posOffset>3005327</wp:posOffset>
            </wp:positionH>
            <wp:positionV relativeFrom="paragraph">
              <wp:posOffset>209002</wp:posOffset>
            </wp:positionV>
            <wp:extent cx="1575804" cy="161601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04" cy="161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BFF7C" w14:textId="77777777" w:rsidR="00161E93" w:rsidRDefault="00000000">
      <w:pPr>
        <w:pStyle w:val="Corpsdetexte"/>
        <w:spacing w:before="261"/>
        <w:ind w:left="141"/>
      </w:pPr>
      <w:r>
        <w:rPr>
          <w:spacing w:val="-6"/>
        </w:rPr>
        <w:t>Ce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signe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été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enregistré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couleurs.</w:t>
      </w:r>
    </w:p>
    <w:p w14:paraId="11550AC5" w14:textId="77777777" w:rsidR="00161E93" w:rsidRDefault="00161E93">
      <w:pPr>
        <w:pStyle w:val="Corpsdetexte"/>
        <w:spacing w:before="30"/>
      </w:pPr>
    </w:p>
    <w:p w14:paraId="068AEF6D" w14:textId="77777777" w:rsidR="00161E93" w:rsidRDefault="00000000">
      <w:pPr>
        <w:pStyle w:val="Corpsdetexte"/>
        <w:spacing w:before="1"/>
        <w:ind w:left="141"/>
      </w:pP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soutient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signes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cause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similaires.</w:t>
      </w:r>
    </w:p>
    <w:p w14:paraId="1B0FE37E" w14:textId="77777777" w:rsidR="00161E93" w:rsidRDefault="00161E93">
      <w:pPr>
        <w:pStyle w:val="Corpsdetexte"/>
        <w:spacing w:before="32"/>
      </w:pPr>
    </w:p>
    <w:p w14:paraId="4B9729C5" w14:textId="77777777" w:rsidR="00161E93" w:rsidRDefault="00000000">
      <w:pPr>
        <w:pStyle w:val="Corpsdetexte"/>
        <w:spacing w:before="1" w:line="254" w:lineRule="auto"/>
        <w:ind w:left="141" w:right="127"/>
        <w:jc w:val="both"/>
      </w:pPr>
      <w:r>
        <w:t>L'appréciation</w:t>
      </w:r>
      <w:r>
        <w:rPr>
          <w:rFonts w:ascii="Times New Roman" w:hAnsi="Times New Roman"/>
          <w:spacing w:val="-14"/>
        </w:rPr>
        <w:t xml:space="preserve"> </w:t>
      </w:r>
      <w:r>
        <w:t>globale</w:t>
      </w:r>
      <w:r>
        <w:rPr>
          <w:rFonts w:ascii="Times New Roman" w:hAnsi="Times New Roman"/>
          <w:spacing w:val="-14"/>
        </w:rPr>
        <w:t xml:space="preserve"> </w:t>
      </w:r>
      <w:r>
        <w:t>doit,</w:t>
      </w:r>
      <w:r>
        <w:rPr>
          <w:rFonts w:ascii="Times New Roman" w:hAnsi="Times New Roman"/>
          <w:spacing w:val="-14"/>
        </w:rPr>
        <w:t xml:space="preserve"> </w:t>
      </w:r>
      <w:r>
        <w:t>en</w:t>
      </w:r>
      <w:r>
        <w:rPr>
          <w:rFonts w:ascii="Times New Roman" w:hAnsi="Times New Roman"/>
          <w:spacing w:val="-13"/>
        </w:rPr>
        <w:t xml:space="preserve"> </w:t>
      </w:r>
      <w:r>
        <w:t>ce</w:t>
      </w:r>
      <w:r>
        <w:rPr>
          <w:rFonts w:ascii="Times New Roman" w:hAnsi="Times New Roman"/>
          <w:spacing w:val="-14"/>
        </w:rPr>
        <w:t xml:space="preserve"> </w:t>
      </w:r>
      <w:r>
        <w:t>qui</w:t>
      </w:r>
      <w:r>
        <w:rPr>
          <w:rFonts w:ascii="Times New Roman" w:hAnsi="Times New Roman"/>
          <w:spacing w:val="-14"/>
        </w:rPr>
        <w:t xml:space="preserve"> </w:t>
      </w:r>
      <w:r>
        <w:t>concerne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similitude</w:t>
      </w:r>
      <w:r>
        <w:rPr>
          <w:rFonts w:ascii="Times New Roman" w:hAnsi="Times New Roman"/>
          <w:spacing w:val="-14"/>
        </w:rPr>
        <w:t xml:space="preserve"> </w:t>
      </w:r>
      <w:r>
        <w:t>visuelle,</w:t>
      </w:r>
      <w:r>
        <w:rPr>
          <w:rFonts w:ascii="Times New Roman" w:hAnsi="Times New Roman"/>
          <w:spacing w:val="-14"/>
        </w:rPr>
        <w:t xml:space="preserve"> </w:t>
      </w:r>
      <w:r>
        <w:t>auditive</w:t>
      </w:r>
      <w:r>
        <w:rPr>
          <w:rFonts w:ascii="Times New Roman" w:hAnsi="Times New Roman"/>
          <w:spacing w:val="-14"/>
        </w:rPr>
        <w:t xml:space="preserve"> </w:t>
      </w:r>
      <w:r>
        <w:t>ou</w:t>
      </w:r>
      <w:r>
        <w:rPr>
          <w:rFonts w:ascii="Times New Roman" w:hAnsi="Times New Roman"/>
          <w:spacing w:val="-13"/>
        </w:rPr>
        <w:t xml:space="preserve"> </w:t>
      </w:r>
      <w:r>
        <w:t>conceptuelle</w:t>
      </w:r>
      <w:r>
        <w:rPr>
          <w:rFonts w:ascii="Times New Roman" w:hAnsi="Times New Roman"/>
          <w:spacing w:val="-14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marques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cause,</w:t>
      </w:r>
      <w:r>
        <w:rPr>
          <w:rFonts w:ascii="Times New Roman" w:hAnsi="Times New Roman"/>
          <w:spacing w:val="-9"/>
        </w:rPr>
        <w:t xml:space="preserve"> </w:t>
      </w:r>
      <w:r>
        <w:t>être</w:t>
      </w:r>
      <w:r>
        <w:rPr>
          <w:rFonts w:ascii="Times New Roman" w:hAnsi="Times New Roman"/>
          <w:spacing w:val="-9"/>
        </w:rPr>
        <w:t xml:space="preserve"> </w:t>
      </w:r>
      <w:r>
        <w:t>fondée</w:t>
      </w:r>
      <w:r>
        <w:rPr>
          <w:rFonts w:ascii="Times New Roman" w:hAnsi="Times New Roman"/>
          <w:spacing w:val="-9"/>
        </w:rPr>
        <w:t xml:space="preserve"> </w:t>
      </w:r>
      <w:r>
        <w:t>sur</w:t>
      </w:r>
      <w:r>
        <w:rPr>
          <w:rFonts w:ascii="Times New Roman" w:hAnsi="Times New Roman"/>
          <w:spacing w:val="-9"/>
        </w:rPr>
        <w:t xml:space="preserve"> </w:t>
      </w:r>
      <w:r>
        <w:t>l'impression</w:t>
      </w:r>
      <w:r>
        <w:rPr>
          <w:rFonts w:ascii="Times New Roman" w:hAnsi="Times New Roman"/>
          <w:spacing w:val="-8"/>
        </w:rPr>
        <w:t xml:space="preserve"> </w:t>
      </w:r>
      <w:r>
        <w:t>d'ensemble</w:t>
      </w:r>
      <w:r>
        <w:rPr>
          <w:rFonts w:ascii="Times New Roman" w:hAnsi="Times New Roman"/>
          <w:spacing w:val="-9"/>
        </w:rPr>
        <w:t xml:space="preserve"> </w:t>
      </w:r>
      <w:r>
        <w:t>produite</w:t>
      </w:r>
      <w:r>
        <w:rPr>
          <w:rFonts w:ascii="Times New Roman" w:hAnsi="Times New Roman"/>
          <w:spacing w:val="-9"/>
        </w:rPr>
        <w:t xml:space="preserve"> </w:t>
      </w:r>
      <w:r>
        <w:t>par</w:t>
      </w:r>
      <w:r>
        <w:rPr>
          <w:rFonts w:ascii="Times New Roman" w:hAnsi="Times New Roman"/>
          <w:spacing w:val="-9"/>
        </w:rPr>
        <w:t xml:space="preserve"> </w:t>
      </w:r>
      <w:r>
        <w:t>les</w:t>
      </w:r>
      <w:r>
        <w:rPr>
          <w:rFonts w:ascii="Times New Roman" w:hAnsi="Times New Roman"/>
          <w:spacing w:val="-8"/>
        </w:rPr>
        <w:t xml:space="preserve"> </w:t>
      </w:r>
      <w:r>
        <w:t>marques,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tenant</w:t>
      </w:r>
      <w:r>
        <w:rPr>
          <w:rFonts w:ascii="Times New Roman" w:hAnsi="Times New Roman"/>
        </w:rPr>
        <w:t xml:space="preserve"> </w:t>
      </w:r>
      <w:r>
        <w:t>compte</w:t>
      </w:r>
      <w:r>
        <w:rPr>
          <w:rFonts w:ascii="Times New Roman" w:hAnsi="Times New Roman"/>
          <w:spacing w:val="-9"/>
        </w:rPr>
        <w:t xml:space="preserve"> </w:t>
      </w:r>
      <w:r>
        <w:t>notamment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leurs</w:t>
      </w:r>
      <w:r>
        <w:rPr>
          <w:rFonts w:ascii="Times New Roman" w:hAnsi="Times New Roman"/>
          <w:spacing w:val="-8"/>
        </w:rPr>
        <w:t xml:space="preserve"> </w:t>
      </w:r>
      <w:r>
        <w:t>éléments</w:t>
      </w:r>
      <w:r>
        <w:rPr>
          <w:rFonts w:ascii="Times New Roman" w:hAnsi="Times New Roman"/>
          <w:spacing w:val="-8"/>
        </w:rPr>
        <w:t xml:space="preserve"> </w:t>
      </w:r>
      <w:r>
        <w:t>distinctifs</w:t>
      </w:r>
      <w:r>
        <w:rPr>
          <w:rFonts w:ascii="Times New Roman" w:hAnsi="Times New Roman"/>
          <w:spacing w:val="-8"/>
        </w:rPr>
        <w:t xml:space="preserve"> </w:t>
      </w:r>
      <w:r>
        <w:t>et</w:t>
      </w:r>
      <w:r>
        <w:rPr>
          <w:rFonts w:ascii="Times New Roman" w:hAnsi="Times New Roman"/>
          <w:spacing w:val="-10"/>
        </w:rPr>
        <w:t xml:space="preserve"> </w:t>
      </w:r>
      <w:r>
        <w:t>dominants.</w:t>
      </w:r>
    </w:p>
    <w:p w14:paraId="012A51F9" w14:textId="77777777" w:rsidR="00161E93" w:rsidRDefault="00161E93">
      <w:pPr>
        <w:pStyle w:val="Corpsdetexte"/>
        <w:spacing w:line="254" w:lineRule="auto"/>
        <w:jc w:val="both"/>
        <w:sectPr w:rsidR="00161E93">
          <w:pgSz w:w="11900" w:h="16840"/>
          <w:pgMar w:top="1920" w:right="1275" w:bottom="1000" w:left="1275" w:header="0" w:footer="815" w:gutter="0"/>
          <w:cols w:space="720"/>
        </w:sectPr>
      </w:pPr>
    </w:p>
    <w:p w14:paraId="4F97640B" w14:textId="77777777" w:rsidR="00161E93" w:rsidRDefault="00000000">
      <w:pPr>
        <w:pStyle w:val="Corpsdetexte"/>
        <w:spacing w:before="34" w:line="254" w:lineRule="auto"/>
        <w:ind w:left="140" w:right="130"/>
        <w:jc w:val="both"/>
      </w:pPr>
      <w:r>
        <w:rPr>
          <w:spacing w:val="-4"/>
        </w:rPr>
        <w:lastRenderedPageBreak/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convient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également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tenir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compte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fait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consommateur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moyen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  <w:spacing w:val="-1"/>
        </w:rPr>
        <w:t xml:space="preserve"> </w:t>
      </w:r>
      <w:r>
        <w:t>n’a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rarement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possibilité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procéder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  <w:spacing w:val="-1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comparaison</w:t>
      </w:r>
      <w:r>
        <w:rPr>
          <w:rFonts w:ascii="Times New Roman" w:hAnsi="Times New Roman"/>
          <w:spacing w:val="-1"/>
        </w:rPr>
        <w:t xml:space="preserve"> </w:t>
      </w:r>
      <w:r>
        <w:t>directe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différentes</w:t>
      </w:r>
      <w:r>
        <w:rPr>
          <w:rFonts w:ascii="Times New Roman" w:hAnsi="Times New Roman"/>
        </w:rPr>
        <w:t xml:space="preserve"> </w:t>
      </w:r>
      <w:r>
        <w:t>marques,</w:t>
      </w:r>
      <w:r>
        <w:rPr>
          <w:rFonts w:ascii="Times New Roman" w:hAnsi="Times New Roman"/>
          <w:spacing w:val="-16"/>
        </w:rPr>
        <w:t xml:space="preserve"> </w:t>
      </w:r>
      <w:r>
        <w:t>mais</w:t>
      </w:r>
      <w:r>
        <w:rPr>
          <w:rFonts w:ascii="Times New Roman" w:hAnsi="Times New Roman"/>
          <w:spacing w:val="-14"/>
        </w:rPr>
        <w:t xml:space="preserve"> </w:t>
      </w:r>
      <w:r>
        <w:t>doit</w:t>
      </w:r>
      <w:r>
        <w:rPr>
          <w:rFonts w:ascii="Times New Roman" w:hAnsi="Times New Roman"/>
          <w:spacing w:val="-14"/>
        </w:rPr>
        <w:t xml:space="preserve"> </w:t>
      </w:r>
      <w:r>
        <w:t>se</w:t>
      </w:r>
      <w:r>
        <w:rPr>
          <w:rFonts w:ascii="Times New Roman" w:hAnsi="Times New Roman"/>
          <w:spacing w:val="-13"/>
        </w:rPr>
        <w:t xml:space="preserve"> </w:t>
      </w:r>
      <w:r>
        <w:t>fier</w:t>
      </w:r>
      <w:r>
        <w:rPr>
          <w:rFonts w:ascii="Times New Roman" w:hAnsi="Times New Roman"/>
          <w:spacing w:val="-14"/>
        </w:rPr>
        <w:t xml:space="preserve"> </w:t>
      </w:r>
      <w:r>
        <w:t>à</w:t>
      </w:r>
      <w:r>
        <w:rPr>
          <w:rFonts w:ascii="Times New Roman" w:hAnsi="Times New Roman"/>
          <w:spacing w:val="-14"/>
        </w:rPr>
        <w:t xml:space="preserve"> </w:t>
      </w:r>
      <w:r>
        <w:t>l’image</w:t>
      </w:r>
      <w:r>
        <w:rPr>
          <w:rFonts w:ascii="Times New Roman" w:hAnsi="Times New Roman"/>
          <w:spacing w:val="-14"/>
        </w:rPr>
        <w:t xml:space="preserve"> </w:t>
      </w:r>
      <w:r>
        <w:t>imparfaite</w:t>
      </w:r>
      <w:r>
        <w:rPr>
          <w:rFonts w:ascii="Times New Roman" w:hAnsi="Times New Roman"/>
          <w:spacing w:val="-13"/>
        </w:rPr>
        <w:t xml:space="preserve"> </w:t>
      </w:r>
      <w:r>
        <w:t>qu’il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gardée</w:t>
      </w:r>
      <w:r>
        <w:rPr>
          <w:rFonts w:ascii="Times New Roman" w:hAnsi="Times New Roman"/>
          <w:spacing w:val="-14"/>
        </w:rPr>
        <w:t xml:space="preserve"> </w:t>
      </w:r>
      <w:r>
        <w:t>en</w:t>
      </w:r>
      <w:r>
        <w:rPr>
          <w:rFonts w:ascii="Times New Roman" w:hAnsi="Times New Roman"/>
          <w:spacing w:val="-13"/>
        </w:rPr>
        <w:t xml:space="preserve"> </w:t>
      </w:r>
      <w:r>
        <w:t>mémoire.</w:t>
      </w:r>
    </w:p>
    <w:p w14:paraId="7DE5E8BD" w14:textId="77777777" w:rsidR="00161E93" w:rsidRDefault="00161E93">
      <w:pPr>
        <w:pStyle w:val="Corpsdetexte"/>
        <w:spacing w:before="15"/>
      </w:pPr>
    </w:p>
    <w:p w14:paraId="781E91CB" w14:textId="77777777" w:rsidR="00161E93" w:rsidRDefault="00000000">
      <w:pPr>
        <w:pStyle w:val="Corpsdetexte"/>
        <w:spacing w:before="1" w:line="254" w:lineRule="auto"/>
        <w:ind w:left="140" w:right="128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résulte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d’une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comparaison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globale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objective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signes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présence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constitué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d’une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dénomination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unique,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tandis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constituée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d’un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élément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verbal,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d’éléments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figuratifs,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couleurs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d’une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présentation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particulière.</w:t>
      </w:r>
    </w:p>
    <w:p w14:paraId="47CC11C1" w14:textId="77777777" w:rsidR="00161E93" w:rsidRDefault="00161E93">
      <w:pPr>
        <w:pStyle w:val="Corpsdetexte"/>
        <w:spacing w:before="17"/>
      </w:pPr>
    </w:p>
    <w:p w14:paraId="7AD20070" w14:textId="77777777" w:rsidR="00161E93" w:rsidRDefault="00000000">
      <w:pPr>
        <w:pStyle w:val="Corpsdetexte"/>
        <w:spacing w:before="1" w:line="254" w:lineRule="auto"/>
        <w:ind w:left="140" w:right="125"/>
        <w:jc w:val="both"/>
      </w:pPr>
      <w:r>
        <w:rPr>
          <w:spacing w:val="-6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n’est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contesté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déposante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qu’il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existe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grandes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ressemblances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visuelles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phonétiques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entre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éléments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verbaux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JOÏSTA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JOY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signes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présence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(deux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lettres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communes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placées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dans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même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ordre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selon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même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rang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formant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séquence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d’attaque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JO-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suivie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d’une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voyelle</w:t>
      </w:r>
      <w:r>
        <w:rPr>
          <w:rFonts w:ascii="Times New Roman" w:hAnsi="Times New Roman"/>
          <w:spacing w:val="-2"/>
        </w:rPr>
        <w:t xml:space="preserve"> </w:t>
      </w:r>
      <w:r>
        <w:t>proche</w:t>
      </w:r>
      <w:r>
        <w:rPr>
          <w:rFonts w:ascii="Times New Roman" w:hAnsi="Times New Roman"/>
          <w:spacing w:val="-14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Ï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signe</w:t>
      </w:r>
      <w:r>
        <w:rPr>
          <w:rFonts w:ascii="Times New Roman" w:hAnsi="Times New Roman"/>
        </w:rPr>
        <w:t xml:space="preserve"> </w:t>
      </w:r>
      <w:r>
        <w:t>contesté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tréma</w:t>
      </w:r>
      <w:r>
        <w:rPr>
          <w:rFonts w:ascii="Times New Roman" w:hAnsi="Times New Roman"/>
        </w:rPr>
        <w:t xml:space="preserve"> </w:t>
      </w:r>
      <w:r>
        <w:t>placé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lettre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symbolisant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branches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lettre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;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syllabe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d’attaque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identique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[joï]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constitutive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2"/>
        </w:rPr>
        <w:t xml:space="preserve"> </w:t>
      </w:r>
      <w:r>
        <w:t>antérieure,</w:t>
      </w:r>
      <w:r>
        <w:rPr>
          <w:rFonts w:ascii="Times New Roman" w:hAnsi="Times New Roman"/>
          <w:spacing w:val="-6"/>
        </w:rPr>
        <w:t xml:space="preserve"> </w:t>
      </w:r>
      <w:r>
        <w:t>les</w:t>
      </w:r>
      <w:r>
        <w:rPr>
          <w:rFonts w:ascii="Times New Roman" w:hAnsi="Times New Roman"/>
          <w:spacing w:val="-5"/>
        </w:rPr>
        <w:t xml:space="preserve"> </w:t>
      </w:r>
      <w:r>
        <w:t>lettres</w:t>
      </w:r>
      <w:r>
        <w:rPr>
          <w:rFonts w:ascii="Times New Roman" w:hAnsi="Times New Roman"/>
          <w:spacing w:val="-5"/>
        </w:rPr>
        <w:t xml:space="preserve"> </w:t>
      </w:r>
      <w:r>
        <w:t>Y</w:t>
      </w:r>
      <w:r>
        <w:rPr>
          <w:rFonts w:ascii="Times New Roman" w:hAnsi="Times New Roman"/>
          <w:spacing w:val="-6"/>
        </w:rPr>
        <w:t xml:space="preserve"> </w:t>
      </w:r>
      <w:r>
        <w:t>et</w:t>
      </w:r>
      <w:r>
        <w:rPr>
          <w:rFonts w:ascii="Times New Roman" w:hAnsi="Times New Roman"/>
          <w:spacing w:val="-4"/>
        </w:rPr>
        <w:t xml:space="preserve"> </w:t>
      </w:r>
      <w:r>
        <w:t>Ï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7"/>
        </w:rPr>
        <w:t xml:space="preserve"> </w:t>
      </w:r>
      <w:r>
        <w:t>prononçant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manière</w:t>
      </w:r>
      <w:r>
        <w:rPr>
          <w:rFonts w:ascii="Times New Roman" w:hAnsi="Times New Roman"/>
          <w:spacing w:val="-6"/>
        </w:rPr>
        <w:t xml:space="preserve"> </w:t>
      </w:r>
      <w:r>
        <w:t>identique),</w:t>
      </w:r>
      <w:r>
        <w:rPr>
          <w:rFonts w:ascii="Times New Roman" w:hAnsi="Times New Roman"/>
          <w:spacing w:val="-6"/>
        </w:rPr>
        <w:t xml:space="preserve"> </w:t>
      </w:r>
      <w:r>
        <w:t>dont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5"/>
        </w:rPr>
        <w:t xml:space="preserve"> </w:t>
      </w:r>
      <w:r>
        <w:t>résulte</w:t>
      </w:r>
      <w:r>
        <w:rPr>
          <w:rFonts w:ascii="Times New Roman" w:hAnsi="Times New Roman"/>
          <w:spacing w:val="-6"/>
        </w:rPr>
        <w:t xml:space="preserve"> </w:t>
      </w:r>
      <w:r>
        <w:t>une</w:t>
      </w:r>
      <w:r>
        <w:rPr>
          <w:rFonts w:ascii="Times New Roman" w:hAnsi="Times New Roman"/>
          <w:spacing w:val="-6"/>
        </w:rPr>
        <w:t xml:space="preserve"> </w:t>
      </w:r>
      <w:r>
        <w:t>impression</w:t>
      </w:r>
      <w:r>
        <w:rPr>
          <w:rFonts w:ascii="Times New Roman" w:hAnsi="Times New Roman"/>
        </w:rPr>
        <w:t xml:space="preserve"> </w:t>
      </w:r>
      <w:r>
        <w:t>d’ensemble</w:t>
      </w:r>
      <w:r>
        <w:rPr>
          <w:rFonts w:ascii="Times New Roman" w:hAnsi="Times New Roman"/>
        </w:rPr>
        <w:t xml:space="preserve"> </w:t>
      </w:r>
      <w:r>
        <w:t>proche.</w:t>
      </w:r>
    </w:p>
    <w:p w14:paraId="6567B508" w14:textId="77777777" w:rsidR="00161E93" w:rsidRDefault="00161E93">
      <w:pPr>
        <w:pStyle w:val="Corpsdetexte"/>
        <w:spacing w:before="15"/>
      </w:pPr>
    </w:p>
    <w:p w14:paraId="5698E6EC" w14:textId="77777777" w:rsidR="00161E93" w:rsidRDefault="00000000">
      <w:pPr>
        <w:pStyle w:val="Corpsdetexte"/>
        <w:spacing w:line="254" w:lineRule="auto"/>
        <w:ind w:left="140" w:right="83"/>
        <w:jc w:val="both"/>
      </w:pP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présence</w:t>
      </w:r>
      <w:r>
        <w:rPr>
          <w:rFonts w:ascii="Times New Roman" w:hAnsi="Times New Roman"/>
          <w:spacing w:val="-5"/>
        </w:rPr>
        <w:t xml:space="preserve"> </w:t>
      </w:r>
      <w:r>
        <w:t>d’une</w:t>
      </w:r>
      <w:r>
        <w:rPr>
          <w:rFonts w:ascii="Times New Roman" w:hAnsi="Times New Roman"/>
          <w:spacing w:val="-5"/>
        </w:rPr>
        <w:t xml:space="preserve"> </w:t>
      </w:r>
      <w:r>
        <w:t>police</w:t>
      </w:r>
      <w:r>
        <w:rPr>
          <w:rFonts w:ascii="Times New Roman" w:hAnsi="Times New Roman"/>
          <w:spacing w:val="-7"/>
        </w:rPr>
        <w:t xml:space="preserve"> </w:t>
      </w:r>
      <w:r>
        <w:t>d’écriture,</w:t>
      </w:r>
      <w:r>
        <w:rPr>
          <w:rFonts w:ascii="Times New Roman" w:hAnsi="Times New Roman"/>
          <w:spacing w:val="-5"/>
        </w:rPr>
        <w:t xml:space="preserve"> </w:t>
      </w:r>
      <w:r>
        <w:t>d’un</w:t>
      </w:r>
      <w:r>
        <w:rPr>
          <w:rFonts w:ascii="Times New Roman" w:hAnsi="Times New Roman"/>
          <w:spacing w:val="-5"/>
        </w:rPr>
        <w:t xml:space="preserve"> </w:t>
      </w:r>
      <w:r>
        <w:t>rectangle</w:t>
      </w:r>
      <w:r>
        <w:rPr>
          <w:rFonts w:ascii="Times New Roman" w:hAnsi="Times New Roman"/>
          <w:spacing w:val="-7"/>
        </w:rPr>
        <w:t xml:space="preserve"> </w:t>
      </w:r>
      <w:r>
        <w:t>et</w:t>
      </w:r>
      <w:r>
        <w:rPr>
          <w:rFonts w:ascii="Times New Roman" w:hAnsi="Times New Roman"/>
          <w:spacing w:val="-4"/>
        </w:rPr>
        <w:t xml:space="preserve"> </w:t>
      </w:r>
      <w:r>
        <w:t>d’un</w:t>
      </w:r>
      <w:r>
        <w:rPr>
          <w:rFonts w:ascii="Times New Roman" w:hAnsi="Times New Roman"/>
          <w:spacing w:val="-5"/>
        </w:rPr>
        <w:t xml:space="preserve"> </w:t>
      </w:r>
      <w:r>
        <w:t>cadre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couleur</w:t>
      </w:r>
      <w:r>
        <w:rPr>
          <w:rFonts w:ascii="Times New Roman" w:hAnsi="Times New Roman"/>
          <w:spacing w:val="-8"/>
        </w:rPr>
        <w:t xml:space="preserve"> </w:t>
      </w:r>
      <w:r>
        <w:t>marron</w:t>
      </w:r>
      <w:r>
        <w:rPr>
          <w:rFonts w:ascii="Times New Roman" w:hAnsi="Times New Roman"/>
          <w:spacing w:val="-5"/>
        </w:rPr>
        <w:t xml:space="preserve"> </w:t>
      </w:r>
      <w:r>
        <w:t>au</w:t>
      </w:r>
      <w:r>
        <w:rPr>
          <w:rFonts w:ascii="Times New Roman" w:hAnsi="Times New Roman"/>
          <w:spacing w:val="-5"/>
        </w:rPr>
        <w:t xml:space="preserve"> </w:t>
      </w:r>
      <w:r>
        <w:t>sein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antérieure,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n’est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pas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nature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altérer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caractère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immédiatement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perceptible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terme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JOY,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seul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élément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verbal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lequel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elle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sera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désignée.</w:t>
      </w:r>
    </w:p>
    <w:p w14:paraId="42DFBE9B" w14:textId="77777777" w:rsidR="00161E93" w:rsidRDefault="00161E93">
      <w:pPr>
        <w:pStyle w:val="Corpsdetexte"/>
        <w:spacing w:before="34"/>
      </w:pPr>
    </w:p>
    <w:p w14:paraId="1CA0161B" w14:textId="77777777" w:rsidR="00161E93" w:rsidRDefault="00000000">
      <w:pPr>
        <w:pStyle w:val="Titre1"/>
        <w:spacing w:line="271" w:lineRule="auto"/>
        <w:ind w:left="140" w:right="85"/>
        <w:jc w:val="both"/>
      </w:pPr>
      <w:r>
        <w:rPr>
          <w:spacing w:val="-2"/>
        </w:rPr>
        <w:t>En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conséquence,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ressort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l’impression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d’ensemble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produite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signes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4"/>
        </w:rPr>
        <w:t>contesté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JOÏSTA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4"/>
        </w:rPr>
        <w:t>apparaît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similaire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JOY.</w:t>
      </w:r>
    </w:p>
    <w:p w14:paraId="447CBC76" w14:textId="77777777" w:rsidR="00161E93" w:rsidRDefault="00161E93">
      <w:pPr>
        <w:pStyle w:val="Corpsdetexte"/>
        <w:rPr>
          <w:rFonts w:ascii="Trebuchet MS"/>
          <w:b/>
        </w:rPr>
      </w:pPr>
    </w:p>
    <w:p w14:paraId="0056CC9E" w14:textId="77777777" w:rsidR="00161E93" w:rsidRDefault="00161E93">
      <w:pPr>
        <w:pStyle w:val="Corpsdetexte"/>
        <w:spacing w:before="49"/>
        <w:rPr>
          <w:rFonts w:ascii="Trebuchet MS"/>
          <w:b/>
        </w:rPr>
      </w:pPr>
    </w:p>
    <w:p w14:paraId="1CF48365" w14:textId="77777777" w:rsidR="00161E93" w:rsidRDefault="00000000">
      <w:pPr>
        <w:ind w:left="848"/>
        <w:rPr>
          <w:rFonts w:ascii="Trebuchet MS" w:hAnsi="Trebuchet MS"/>
          <w:b/>
        </w:rPr>
      </w:pPr>
      <w:r>
        <w:rPr>
          <w:rFonts w:ascii="Trebuchet MS" w:hAnsi="Trebuchet MS"/>
          <w:b/>
          <w:spacing w:val="-4"/>
        </w:rPr>
        <w:t>Sur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b/>
          <w:spacing w:val="-4"/>
        </w:rPr>
        <w:t>l'appréciation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b/>
          <w:spacing w:val="-4"/>
        </w:rPr>
        <w:t>globale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b/>
          <w:spacing w:val="-4"/>
        </w:rPr>
        <w:t>du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b/>
          <w:spacing w:val="-4"/>
        </w:rPr>
        <w:t>risque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b/>
          <w:spacing w:val="-4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b/>
          <w:spacing w:val="-4"/>
        </w:rPr>
        <w:t>confusion</w:t>
      </w:r>
    </w:p>
    <w:p w14:paraId="6B6183CB" w14:textId="77777777" w:rsidR="00161E93" w:rsidRDefault="00161E93">
      <w:pPr>
        <w:pStyle w:val="Corpsdetexte"/>
        <w:spacing w:before="44"/>
        <w:rPr>
          <w:rFonts w:ascii="Trebuchet MS"/>
          <w:b/>
        </w:rPr>
      </w:pPr>
    </w:p>
    <w:p w14:paraId="170A03A0" w14:textId="77777777" w:rsidR="00161E93" w:rsidRDefault="00000000">
      <w:pPr>
        <w:pStyle w:val="Corpsdetexte"/>
        <w:spacing w:before="1" w:line="254" w:lineRule="auto"/>
        <w:ind w:left="140" w:right="128"/>
        <w:jc w:val="both"/>
      </w:pPr>
      <w:r>
        <w:rPr>
          <w:spacing w:val="-2"/>
        </w:rPr>
        <w:t>L'appréciation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globale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confusion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implique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une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certaine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interdépendance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facteurs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compte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notamment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similitude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marques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celle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désignés.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Ainsi,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faible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degré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similitude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entre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désignés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peut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être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compensé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degré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élevé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similitude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signes,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inversement.</w:t>
      </w:r>
    </w:p>
    <w:p w14:paraId="7639D4C8" w14:textId="77777777" w:rsidR="00161E93" w:rsidRDefault="00161E93">
      <w:pPr>
        <w:pStyle w:val="Corpsdetexte"/>
        <w:spacing w:before="17"/>
      </w:pPr>
    </w:p>
    <w:p w14:paraId="23A4FDAF" w14:textId="77777777" w:rsidR="00161E93" w:rsidRDefault="00000000">
      <w:pPr>
        <w:pStyle w:val="Corpsdetexte"/>
        <w:spacing w:line="254" w:lineRule="auto"/>
        <w:ind w:left="140" w:right="131"/>
        <w:jc w:val="both"/>
      </w:pP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l’espèce,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d’autant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plus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avéré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cause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4"/>
        </w:rPr>
        <w:t xml:space="preserve"> </w:t>
      </w:r>
      <w:r>
        <w:t>identiques</w:t>
      </w:r>
      <w:r>
        <w:rPr>
          <w:rFonts w:ascii="Times New Roman" w:hAnsi="Times New Roman"/>
          <w:spacing w:val="-2"/>
        </w:rPr>
        <w:t xml:space="preserve"> </w:t>
      </w:r>
      <w:r>
        <w:t>ou</w:t>
      </w:r>
      <w:r>
        <w:rPr>
          <w:rFonts w:ascii="Times New Roman" w:hAnsi="Times New Roman"/>
          <w:spacing w:val="-4"/>
        </w:rPr>
        <w:t xml:space="preserve"> </w:t>
      </w:r>
      <w:r>
        <w:t>fortement</w:t>
      </w:r>
      <w:r>
        <w:rPr>
          <w:rFonts w:ascii="Times New Roman" w:hAnsi="Times New Roman"/>
          <w:spacing w:val="-2"/>
        </w:rPr>
        <w:t xml:space="preserve"> </w:t>
      </w:r>
      <w:r>
        <w:t>similaires.</w:t>
      </w:r>
    </w:p>
    <w:p w14:paraId="0BA4F453" w14:textId="77777777" w:rsidR="00161E93" w:rsidRDefault="00161E93">
      <w:pPr>
        <w:pStyle w:val="Corpsdetexte"/>
        <w:spacing w:before="16"/>
      </w:pPr>
    </w:p>
    <w:p w14:paraId="523DCE25" w14:textId="77777777" w:rsidR="00161E93" w:rsidRDefault="00000000">
      <w:pPr>
        <w:pStyle w:val="Corpsdetexte"/>
        <w:spacing w:line="254" w:lineRule="auto"/>
        <w:ind w:left="140" w:right="127"/>
        <w:jc w:val="both"/>
      </w:pPr>
      <w:r>
        <w:t>Par</w:t>
      </w:r>
      <w:r>
        <w:rPr>
          <w:rFonts w:ascii="Times New Roman" w:hAnsi="Times New Roman"/>
          <w:spacing w:val="-3"/>
        </w:rPr>
        <w:t xml:space="preserve"> </w:t>
      </w:r>
      <w:r>
        <w:t>ailleurs,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risque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confusion</w:t>
      </w:r>
      <w:r>
        <w:rPr>
          <w:rFonts w:ascii="Times New Roman" w:hAnsi="Times New Roman"/>
          <w:spacing w:val="-2"/>
        </w:rPr>
        <w:t xml:space="preserve"> </w:t>
      </w:r>
      <w:r>
        <w:t>est</w:t>
      </w:r>
      <w:r>
        <w:rPr>
          <w:rFonts w:ascii="Times New Roman" w:hAnsi="Times New Roman"/>
          <w:spacing w:val="-2"/>
        </w:rPr>
        <w:t xml:space="preserve"> </w:t>
      </w:r>
      <w:r>
        <w:t>d’autant</w:t>
      </w:r>
      <w:r>
        <w:rPr>
          <w:rFonts w:ascii="Times New Roman" w:hAnsi="Times New Roman"/>
          <w:spacing w:val="-2"/>
        </w:rPr>
        <w:t xml:space="preserve"> </w:t>
      </w:r>
      <w:r>
        <w:t>plus</w:t>
      </w:r>
      <w:r>
        <w:rPr>
          <w:rFonts w:ascii="Times New Roman" w:hAnsi="Times New Roman"/>
          <w:spacing w:val="-2"/>
        </w:rPr>
        <w:t xml:space="preserve"> </w:t>
      </w:r>
      <w:r>
        <w:t>élevé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marque</w:t>
      </w:r>
      <w:r>
        <w:rPr>
          <w:rFonts w:ascii="Times New Roman" w:hAnsi="Times New Roman"/>
          <w:spacing w:val="-3"/>
        </w:rPr>
        <w:t xml:space="preserve"> </w:t>
      </w:r>
      <w:r>
        <w:t>antérieure</w:t>
      </w:r>
      <w:r>
        <w:rPr>
          <w:rFonts w:ascii="Times New Roman" w:hAnsi="Times New Roman"/>
          <w:spacing w:val="-3"/>
        </w:rPr>
        <w:t xml:space="preserve"> </w:t>
      </w:r>
      <w:r>
        <w:t>possède</w:t>
      </w:r>
      <w:r>
        <w:rPr>
          <w:rFonts w:ascii="Times New Roman" w:hAnsi="Times New Roman"/>
          <w:spacing w:val="-3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caractère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distinctif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important,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soit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intrinsèquement,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raison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connaissance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une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partie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significative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concerné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cause.</w:t>
      </w:r>
    </w:p>
    <w:p w14:paraId="281A51E9" w14:textId="77777777" w:rsidR="00161E93" w:rsidRDefault="00161E93">
      <w:pPr>
        <w:pStyle w:val="Corpsdetexte"/>
        <w:spacing w:before="16"/>
      </w:pPr>
    </w:p>
    <w:p w14:paraId="14C523C6" w14:textId="77777777" w:rsidR="00161E93" w:rsidRDefault="00000000">
      <w:pPr>
        <w:pStyle w:val="Corpsdetexte"/>
        <w:spacing w:line="254" w:lineRule="auto"/>
        <w:ind w:left="140" w:right="127"/>
        <w:jc w:val="both"/>
      </w:pP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l’espèce,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invoque,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comme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facteur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aggravant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confusion,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fait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«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i/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rebuchet MS" w:hAnsi="Trebuchet MS"/>
          <w:i/>
          <w:spacing w:val="-2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2"/>
        </w:rPr>
        <w:t>antérieure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2"/>
        </w:rPr>
        <w:t>invoquée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2"/>
        </w:rPr>
        <w:t>bénéficie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2"/>
        </w:rPr>
        <w:t>d’une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2"/>
        </w:rPr>
        <w:t>renommée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».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n’est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pas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t>documents</w:t>
      </w:r>
      <w:r>
        <w:rPr>
          <w:rFonts w:ascii="Times New Roman" w:hAnsi="Times New Roman"/>
          <w:spacing w:val="-2"/>
        </w:rPr>
        <w:t xml:space="preserve"> </w:t>
      </w:r>
      <w:r>
        <w:t>fournis</w:t>
      </w:r>
      <w:r>
        <w:rPr>
          <w:rFonts w:ascii="Times New Roman" w:hAnsi="Times New Roman"/>
          <w:spacing w:val="-2"/>
        </w:rPr>
        <w:t xml:space="preserve"> </w:t>
      </w:r>
      <w:r>
        <w:t>par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société</w:t>
      </w:r>
      <w:r>
        <w:rPr>
          <w:rFonts w:ascii="Times New Roman" w:hAnsi="Times New Roman"/>
          <w:spacing w:val="-3"/>
        </w:rPr>
        <w:t xml:space="preserve"> </w:t>
      </w:r>
      <w:r>
        <w:t>opposante</w:t>
      </w:r>
      <w:r>
        <w:rPr>
          <w:rFonts w:ascii="Times New Roman" w:hAnsi="Times New Roman"/>
          <w:spacing w:val="-3"/>
        </w:rPr>
        <w:t xml:space="preserve"> </w:t>
      </w:r>
      <w:r>
        <w:t>sont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effet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nature</w:t>
      </w:r>
      <w:r>
        <w:rPr>
          <w:rFonts w:ascii="Times New Roman" w:hAnsi="Times New Roman"/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démontrer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JOY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connue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pertinent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français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désigner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parfum</w:t>
      </w:r>
    </w:p>
    <w:p w14:paraId="69FA2B62" w14:textId="77777777" w:rsidR="00161E93" w:rsidRDefault="00161E93">
      <w:pPr>
        <w:pStyle w:val="Corpsdetexte"/>
        <w:spacing w:before="14"/>
      </w:pPr>
    </w:p>
    <w:p w14:paraId="3D5F413E" w14:textId="77777777" w:rsidR="00161E93" w:rsidRDefault="00000000">
      <w:pPr>
        <w:pStyle w:val="Corpsdetexte"/>
        <w:spacing w:line="254" w:lineRule="auto"/>
        <w:ind w:left="141" w:right="125" w:hanging="1"/>
        <w:jc w:val="both"/>
      </w:pPr>
      <w:r>
        <w:rPr>
          <w:spacing w:val="-2"/>
        </w:rPr>
        <w:t>Ainsi,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raison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l’identité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forte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similarité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cause,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grande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connaissance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dans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domaine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parfumerie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similarité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signes,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existe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globalement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l'esprit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sur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l’origine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précités.</w:t>
      </w:r>
    </w:p>
    <w:p w14:paraId="0A56BDEB" w14:textId="77777777" w:rsidR="00161E93" w:rsidRDefault="00161E93">
      <w:pPr>
        <w:pStyle w:val="Corpsdetexte"/>
        <w:spacing w:line="254" w:lineRule="auto"/>
        <w:jc w:val="both"/>
        <w:sectPr w:rsidR="00161E93">
          <w:pgSz w:w="11900" w:h="16840"/>
          <w:pgMar w:top="1920" w:right="1275" w:bottom="1000" w:left="1275" w:header="0" w:footer="815" w:gutter="0"/>
          <w:cols w:space="720"/>
        </w:sectPr>
      </w:pPr>
    </w:p>
    <w:p w14:paraId="3CC0A468" w14:textId="77777777" w:rsidR="00161E93" w:rsidRDefault="00161E93">
      <w:pPr>
        <w:pStyle w:val="Corpsdetexte"/>
        <w:spacing w:before="14"/>
      </w:pPr>
    </w:p>
    <w:p w14:paraId="457000EC" w14:textId="77777777" w:rsidR="00161E93" w:rsidRDefault="00000000">
      <w:pPr>
        <w:pStyle w:val="Titre1"/>
        <w:numPr>
          <w:ilvl w:val="0"/>
          <w:numId w:val="1"/>
        </w:numPr>
        <w:tabs>
          <w:tab w:val="left" w:pos="847"/>
          <w:tab w:val="left" w:pos="861"/>
        </w:tabs>
        <w:spacing w:line="264" w:lineRule="auto"/>
        <w:ind w:right="867"/>
      </w:pPr>
      <w:r>
        <w:rPr>
          <w:spacing w:val="-4"/>
        </w:rPr>
        <w:t>Sur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fondement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4"/>
        </w:rPr>
        <w:t>l’atteinte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verbale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l’Union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européenne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JOY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n°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010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596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047</w:t>
      </w:r>
    </w:p>
    <w:p w14:paraId="74E04116" w14:textId="77777777" w:rsidR="00161E93" w:rsidRDefault="00161E93">
      <w:pPr>
        <w:pStyle w:val="Corpsdetexte"/>
        <w:spacing w:before="14"/>
        <w:rPr>
          <w:rFonts w:ascii="Trebuchet MS"/>
          <w:b/>
        </w:rPr>
      </w:pPr>
    </w:p>
    <w:p w14:paraId="5A2DE3A6" w14:textId="77777777" w:rsidR="00161E93" w:rsidRDefault="00000000">
      <w:pPr>
        <w:pStyle w:val="Corpsdetexte"/>
        <w:spacing w:before="1" w:line="254" w:lineRule="auto"/>
        <w:ind w:left="140" w:right="12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titulaire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jouissant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France</w:t>
      </w:r>
      <w:r>
        <w:rPr>
          <w:rFonts w:ascii="Times New Roman" w:hAnsi="Times New Roman"/>
        </w:rPr>
        <w:t xml:space="preserve"> </w:t>
      </w:r>
      <w:r>
        <w:t>ou,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d'une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l'Union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européenne,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d'une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l'Union,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peut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s’opposer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l’enregistrement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d’une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lorsque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postérieure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identique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similaire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antérieure,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indépendamment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fait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services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soient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identiques,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similaires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non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similaires,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lorsque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l’usage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cette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postérieure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sans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juste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motif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tirerait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indûment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profit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caractère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distinctif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antérieure,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porterait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préjudice.</w:t>
      </w:r>
    </w:p>
    <w:p w14:paraId="2D833E7B" w14:textId="77777777" w:rsidR="00161E93" w:rsidRDefault="00161E93">
      <w:pPr>
        <w:pStyle w:val="Corpsdetexte"/>
        <w:spacing w:before="15"/>
      </w:pPr>
    </w:p>
    <w:p w14:paraId="1F00D318" w14:textId="77777777" w:rsidR="00161E93" w:rsidRDefault="00000000">
      <w:pPr>
        <w:pStyle w:val="Corpsdetexte"/>
        <w:spacing w:before="1" w:line="254" w:lineRule="auto"/>
        <w:ind w:left="140" w:right="16"/>
        <w:jc w:val="both"/>
      </w:pPr>
      <w:r>
        <w:t>Cette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élargie</w:t>
      </w:r>
      <w:r>
        <w:rPr>
          <w:rFonts w:ascii="Times New Roman" w:hAnsi="Times New Roman"/>
        </w:rPr>
        <w:t xml:space="preserve"> </w:t>
      </w:r>
      <w:r>
        <w:t>accordée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suppose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réunion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suivantes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premièrement,</w:t>
      </w:r>
      <w:r>
        <w:rPr>
          <w:rFonts w:ascii="Times New Roman" w:hAnsi="Times New Roman"/>
        </w:rPr>
        <w:t xml:space="preserve"> </w:t>
      </w:r>
      <w:r>
        <w:t>l’existence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invoquée,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deuxièmement,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l’identité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similitude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marques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conflit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troisièmement,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l’existence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2"/>
        </w:rPr>
        <w:t xml:space="preserve"> </w:t>
      </w:r>
      <w:r>
        <w:t>risque</w:t>
      </w:r>
      <w:r>
        <w:rPr>
          <w:rFonts w:ascii="Times New Roman" w:hAnsi="Times New Roman"/>
          <w:spacing w:val="-1"/>
        </w:rPr>
        <w:t xml:space="preserve"> </w:t>
      </w:r>
      <w:r>
        <w:t>que</w:t>
      </w:r>
      <w:r>
        <w:rPr>
          <w:rFonts w:ascii="Times New Roman" w:hAnsi="Times New Roman"/>
          <w:spacing w:val="-1"/>
        </w:rPr>
        <w:t xml:space="preserve"> </w:t>
      </w:r>
      <w:r>
        <w:t>l’usage</w:t>
      </w:r>
      <w:r>
        <w:rPr>
          <w:rFonts w:ascii="Times New Roman" w:hAnsi="Times New Roman"/>
          <w:spacing w:val="-1"/>
        </w:rPr>
        <w:t xml:space="preserve"> </w:t>
      </w:r>
      <w:r>
        <w:t>sans</w:t>
      </w:r>
      <w:r>
        <w:rPr>
          <w:rFonts w:ascii="Times New Roman" w:hAnsi="Times New Roman"/>
          <w:spacing w:val="-1"/>
        </w:rPr>
        <w:t xml:space="preserve"> </w:t>
      </w:r>
      <w:r>
        <w:t>juste</w:t>
      </w:r>
      <w:r>
        <w:rPr>
          <w:rFonts w:ascii="Times New Roman" w:hAnsi="Times New Roman"/>
          <w:spacing w:val="-1"/>
        </w:rPr>
        <w:t xml:space="preserve"> </w:t>
      </w:r>
      <w:r>
        <w:t>motif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marque</w:t>
      </w:r>
      <w:r>
        <w:rPr>
          <w:rFonts w:ascii="Times New Roman" w:hAnsi="Times New Roman"/>
          <w:spacing w:val="-1"/>
        </w:rPr>
        <w:t xml:space="preserve"> </w:t>
      </w:r>
      <w:r>
        <w:t>demandée</w:t>
      </w:r>
      <w:r>
        <w:rPr>
          <w:rFonts w:ascii="Times New Roman" w:hAnsi="Times New Roman"/>
          <w:spacing w:val="-1"/>
        </w:rPr>
        <w:t xml:space="preserve"> </w:t>
      </w:r>
      <w:r>
        <w:t>tirerait</w:t>
      </w:r>
      <w:r>
        <w:rPr>
          <w:rFonts w:ascii="Times New Roman" w:hAnsi="Times New Roman"/>
        </w:rPr>
        <w:t xml:space="preserve"> </w:t>
      </w:r>
      <w:r>
        <w:t>indûment</w:t>
      </w:r>
      <w:r>
        <w:rPr>
          <w:rFonts w:ascii="Times New Roman" w:hAnsi="Times New Roman"/>
        </w:rPr>
        <w:t xml:space="preserve"> </w:t>
      </w:r>
      <w:r>
        <w:t>profit</w:t>
      </w:r>
      <w:r>
        <w:rPr>
          <w:rFonts w:ascii="Times New Roman" w:hAnsi="Times New Roman"/>
          <w:spacing w:val="-1"/>
        </w:rPr>
        <w:t xml:space="preserve"> </w:t>
      </w:r>
      <w:r>
        <w:t>du</w:t>
      </w:r>
      <w:r>
        <w:rPr>
          <w:rFonts w:ascii="Times New Roman" w:hAnsi="Times New Roman"/>
          <w:spacing w:val="-1"/>
        </w:rPr>
        <w:t xml:space="preserve"> </w:t>
      </w:r>
      <w:r>
        <w:t>caractère</w:t>
      </w:r>
      <w:r>
        <w:rPr>
          <w:rFonts w:ascii="Times New Roman" w:hAnsi="Times New Roman"/>
        </w:rPr>
        <w:t xml:space="preserve"> </w:t>
      </w:r>
      <w:r>
        <w:t>distinctif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leur</w:t>
      </w:r>
      <w:r>
        <w:rPr>
          <w:rFonts w:ascii="Times New Roman" w:hAnsi="Times New Roman"/>
        </w:rPr>
        <w:t xml:space="preserve"> </w:t>
      </w:r>
      <w:r>
        <w:t>porterait</w:t>
      </w:r>
      <w:r>
        <w:rPr>
          <w:rFonts w:ascii="Times New Roman" w:hAnsi="Times New Roman"/>
        </w:rPr>
        <w:t xml:space="preserve"> </w:t>
      </w:r>
      <w:r>
        <w:t>préjudice</w:t>
      </w:r>
      <w:r>
        <w:rPr>
          <w:rFonts w:ascii="Times New Roman" w:hAnsi="Times New Roman"/>
        </w:rPr>
        <w:t xml:space="preserve"> </w:t>
      </w:r>
      <w:r>
        <w:t>;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ces</w:t>
      </w:r>
      <w:r>
        <w:rPr>
          <w:rFonts w:ascii="Times New Roman" w:hAnsi="Times New Roman"/>
        </w:rPr>
        <w:t xml:space="preserve"> </w:t>
      </w:r>
      <w:r>
        <w:t>trois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conditions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cumulatives,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l’absence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l’une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d’entre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elles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suffisant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rendre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inapplicable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régime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protection.</w:t>
      </w:r>
    </w:p>
    <w:p w14:paraId="7DAF1476" w14:textId="77777777" w:rsidR="00161E93" w:rsidRDefault="00161E93">
      <w:pPr>
        <w:pStyle w:val="Corpsdetexte"/>
        <w:spacing w:before="35"/>
      </w:pPr>
    </w:p>
    <w:p w14:paraId="40B0DD6A" w14:textId="77777777" w:rsidR="00161E93" w:rsidRDefault="00000000">
      <w:pPr>
        <w:pStyle w:val="Titre1"/>
        <w:spacing w:before="1"/>
        <w:ind w:left="848"/>
      </w:pPr>
      <w:r>
        <w:rPr>
          <w:spacing w:val="-4"/>
        </w:rPr>
        <w:t>Sur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4"/>
        </w:rPr>
        <w:t>antérieure</w:t>
      </w:r>
    </w:p>
    <w:p w14:paraId="5C2B10BC" w14:textId="77777777" w:rsidR="00161E93" w:rsidRDefault="00161E93">
      <w:pPr>
        <w:pStyle w:val="Corpsdetexte"/>
        <w:spacing w:before="39"/>
        <w:rPr>
          <w:rFonts w:ascii="Trebuchet MS"/>
          <w:b/>
        </w:rPr>
      </w:pPr>
    </w:p>
    <w:p w14:paraId="7B2DE558" w14:textId="77777777" w:rsidR="00161E93" w:rsidRDefault="00000000">
      <w:pPr>
        <w:pStyle w:val="Corpsdetexte"/>
        <w:spacing w:line="254" w:lineRule="auto"/>
        <w:ind w:left="140" w:right="101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implique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seuil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connaissance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qui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n'est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atteint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lorsque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connue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d'une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partie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significative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concerné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services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qu'elle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désigne.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au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sein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duquel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doit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avoir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acquis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renommée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celui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concerné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cette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c'est-à-dire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selon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service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commercialisé,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grand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public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plus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spécialisé.</w:t>
      </w:r>
    </w:p>
    <w:p w14:paraId="2AC45423" w14:textId="77777777" w:rsidR="00161E93" w:rsidRDefault="00161E93">
      <w:pPr>
        <w:pStyle w:val="Corpsdetexte"/>
        <w:spacing w:before="14"/>
      </w:pPr>
    </w:p>
    <w:p w14:paraId="48DC7D3C" w14:textId="77777777" w:rsidR="00161E93" w:rsidRDefault="00000000">
      <w:pPr>
        <w:pStyle w:val="Corpsdetexte"/>
        <w:spacing w:line="254" w:lineRule="auto"/>
        <w:ind w:left="140" w:right="105" w:hanging="1"/>
        <w:jc w:val="both"/>
      </w:pPr>
      <w:r>
        <w:t>Afin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déterminer</w:t>
      </w:r>
      <w:r>
        <w:rPr>
          <w:rFonts w:ascii="Times New Roman" w:hAnsi="Times New Roman"/>
          <w:spacing w:val="-11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niveau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renommée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marque,</w:t>
      </w:r>
      <w:r>
        <w:rPr>
          <w:rFonts w:ascii="Times New Roman" w:hAnsi="Times New Roman"/>
          <w:spacing w:val="-11"/>
        </w:rPr>
        <w:t xml:space="preserve"> </w:t>
      </w: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convient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prendre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considération</w:t>
      </w:r>
      <w:r>
        <w:rPr>
          <w:rFonts w:ascii="Times New Roman" w:hAnsi="Times New Roman"/>
        </w:rPr>
        <w:t xml:space="preserve"> </w:t>
      </w:r>
      <w:r>
        <w:t>tous</w:t>
      </w:r>
      <w:r>
        <w:rPr>
          <w:rFonts w:ascii="Times New Roman" w:hAnsi="Times New Roman"/>
          <w:spacing w:val="-5"/>
        </w:rPr>
        <w:t xml:space="preserve"> </w:t>
      </w:r>
      <w:r>
        <w:t>les</w:t>
      </w:r>
      <w:r>
        <w:rPr>
          <w:rFonts w:ascii="Times New Roman" w:hAnsi="Times New Roman"/>
          <w:spacing w:val="-6"/>
        </w:rPr>
        <w:t xml:space="preserve"> </w:t>
      </w:r>
      <w:r>
        <w:t>éléments</w:t>
      </w:r>
      <w:r>
        <w:rPr>
          <w:rFonts w:ascii="Times New Roman" w:hAnsi="Times New Roman"/>
          <w:spacing w:val="-6"/>
        </w:rPr>
        <w:t xml:space="preserve"> </w:t>
      </w:r>
      <w:r>
        <w:t>pertinents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cause,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5"/>
        </w:rPr>
        <w:t xml:space="preserve"> </w:t>
      </w:r>
      <w:r>
        <w:t>savoir,</w:t>
      </w:r>
      <w:r>
        <w:rPr>
          <w:rFonts w:ascii="Times New Roman" w:hAnsi="Times New Roman"/>
          <w:spacing w:val="-7"/>
        </w:rPr>
        <w:t xml:space="preserve"> </w:t>
      </w:r>
      <w:r>
        <w:t>notamment,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part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marché</w:t>
      </w:r>
      <w:r>
        <w:rPr>
          <w:rFonts w:ascii="Times New Roman" w:hAnsi="Times New Roman"/>
          <w:spacing w:val="-5"/>
        </w:rPr>
        <w:t xml:space="preserve"> </w:t>
      </w:r>
      <w:r>
        <w:t>détenue</w:t>
      </w:r>
      <w:r>
        <w:rPr>
          <w:rFonts w:ascii="Times New Roman" w:hAnsi="Times New Roman"/>
          <w:spacing w:val="-5"/>
        </w:rPr>
        <w:t xml:space="preserve"> </w:t>
      </w:r>
      <w:r>
        <w:t>par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marque,</w:t>
      </w:r>
      <w:r>
        <w:rPr>
          <w:rFonts w:ascii="Times New Roman" w:hAnsi="Times New Roman"/>
          <w:spacing w:val="-8"/>
        </w:rPr>
        <w:t xml:space="preserve"> </w:t>
      </w:r>
      <w:r>
        <w:t>l’intensité,</w:t>
      </w:r>
      <w:r>
        <w:rPr>
          <w:rFonts w:ascii="Times New Roman" w:hAnsi="Times New Roman"/>
          <w:spacing w:val="-8"/>
        </w:rPr>
        <w:t xml:space="preserve"> </w:t>
      </w:r>
      <w:r>
        <w:t>l’étendue</w:t>
      </w:r>
      <w:r>
        <w:rPr>
          <w:rFonts w:ascii="Times New Roman" w:hAnsi="Times New Roman"/>
          <w:spacing w:val="-8"/>
        </w:rPr>
        <w:t xml:space="preserve"> </w:t>
      </w:r>
      <w:r>
        <w:t>géographique</w:t>
      </w:r>
      <w:r>
        <w:rPr>
          <w:rFonts w:ascii="Times New Roman" w:hAnsi="Times New Roman"/>
          <w:spacing w:val="-8"/>
        </w:rPr>
        <w:t xml:space="preserve"> </w:t>
      </w:r>
      <w:r>
        <w:t>et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durée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son</w:t>
      </w:r>
      <w:r>
        <w:rPr>
          <w:rFonts w:ascii="Times New Roman" w:hAnsi="Times New Roman"/>
          <w:spacing w:val="-7"/>
        </w:rPr>
        <w:t xml:space="preserve"> </w:t>
      </w:r>
      <w:r>
        <w:t>usage,</w:t>
      </w:r>
      <w:r>
        <w:rPr>
          <w:rFonts w:ascii="Times New Roman" w:hAnsi="Times New Roman"/>
          <w:spacing w:val="-8"/>
        </w:rPr>
        <w:t xml:space="preserve"> </w:t>
      </w:r>
      <w:r>
        <w:t>ainsi</w:t>
      </w:r>
      <w:r>
        <w:rPr>
          <w:rFonts w:ascii="Times New Roman" w:hAnsi="Times New Roman"/>
          <w:spacing w:val="-9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l’importance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investissements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réalisés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l’entreprise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promouvoir.</w:t>
      </w:r>
    </w:p>
    <w:p w14:paraId="4DBD3B51" w14:textId="77777777" w:rsidR="00161E93" w:rsidRDefault="00161E93">
      <w:pPr>
        <w:pStyle w:val="Corpsdetexte"/>
        <w:spacing w:before="18"/>
      </w:pPr>
    </w:p>
    <w:p w14:paraId="6F996811" w14:textId="77777777" w:rsidR="00161E93" w:rsidRDefault="00000000">
      <w:pPr>
        <w:pStyle w:val="Corpsdetexte"/>
        <w:spacing w:line="254" w:lineRule="auto"/>
        <w:ind w:left="140" w:right="128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l’espèce,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t>opposante</w:t>
      </w:r>
      <w:r>
        <w:rPr>
          <w:rFonts w:ascii="Times New Roman" w:hAnsi="Times New Roman"/>
        </w:rPr>
        <w:t xml:space="preserve"> </w:t>
      </w:r>
      <w:r>
        <w:t>invoque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l’Union</w:t>
      </w:r>
      <w:r>
        <w:rPr>
          <w:rFonts w:ascii="Times New Roman" w:hAnsi="Times New Roman"/>
        </w:rPr>
        <w:t xml:space="preserve"> </w:t>
      </w:r>
      <w:r>
        <w:t>européenne</w:t>
      </w:r>
      <w:r>
        <w:rPr>
          <w:rFonts w:ascii="Times New Roman" w:hAnsi="Times New Roman"/>
          <w:spacing w:val="80"/>
        </w:rPr>
        <w:t xml:space="preserve"> </w:t>
      </w:r>
      <w:r>
        <w:t>n°</w:t>
      </w:r>
      <w:r>
        <w:rPr>
          <w:rFonts w:ascii="Times New Roman" w:hAnsi="Times New Roman"/>
          <w:spacing w:val="-2"/>
        </w:rPr>
        <w:t xml:space="preserve"> </w:t>
      </w:r>
      <w:r>
        <w:t>010</w:t>
      </w:r>
      <w:r>
        <w:rPr>
          <w:rFonts w:ascii="Times New Roman" w:hAnsi="Times New Roman"/>
          <w:spacing w:val="-3"/>
        </w:rPr>
        <w:t xml:space="preserve"> </w:t>
      </w:r>
      <w:r>
        <w:t>596</w:t>
      </w:r>
      <w:r>
        <w:rPr>
          <w:rFonts w:ascii="Times New Roman" w:hAnsi="Times New Roman"/>
          <w:spacing w:val="-3"/>
        </w:rPr>
        <w:t xml:space="preserve"> </w:t>
      </w:r>
      <w:r>
        <w:t>047</w:t>
      </w:r>
      <w:r>
        <w:rPr>
          <w:rFonts w:ascii="Times New Roman" w:hAnsi="Times New Roman"/>
          <w:spacing w:val="-6"/>
        </w:rPr>
        <w:t xml:space="preserve"> </w:t>
      </w:r>
      <w:r>
        <w:t>portant</w:t>
      </w:r>
      <w:r>
        <w:rPr>
          <w:rFonts w:ascii="Times New Roman" w:hAnsi="Times New Roman"/>
          <w:spacing w:val="-3"/>
        </w:rPr>
        <w:t xml:space="preserve"> </w:t>
      </w:r>
      <w:r>
        <w:t>sur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dénomination</w:t>
      </w:r>
      <w:r>
        <w:rPr>
          <w:rFonts w:ascii="Times New Roman" w:hAnsi="Times New Roman"/>
          <w:spacing w:val="-3"/>
        </w:rPr>
        <w:t xml:space="preserve"> </w:t>
      </w:r>
      <w:r>
        <w:t>JOY.</w:t>
      </w:r>
    </w:p>
    <w:p w14:paraId="6B3A459D" w14:textId="77777777" w:rsidR="00161E93" w:rsidRDefault="00161E93">
      <w:pPr>
        <w:pStyle w:val="Corpsdetexte"/>
        <w:spacing w:before="16"/>
      </w:pPr>
    </w:p>
    <w:p w14:paraId="358D988A" w14:textId="77777777" w:rsidR="00161E93" w:rsidRDefault="00000000">
      <w:pPr>
        <w:spacing w:line="249" w:lineRule="auto"/>
        <w:ind w:left="140" w:right="127"/>
        <w:jc w:val="both"/>
      </w:pPr>
      <w:r>
        <w:rPr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renommée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est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invoquée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regard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produits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suivants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«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Produits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parfumerie,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parfums,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eaux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i/>
          <w:spacing w:val="-2"/>
        </w:rPr>
        <w:t>toilette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».</w:t>
      </w:r>
    </w:p>
    <w:p w14:paraId="1421AD65" w14:textId="77777777" w:rsidR="00161E93" w:rsidRDefault="00161E93">
      <w:pPr>
        <w:pStyle w:val="Corpsdetexte"/>
        <w:spacing w:before="20"/>
      </w:pPr>
    </w:p>
    <w:p w14:paraId="6B05A533" w14:textId="77777777" w:rsidR="00161E93" w:rsidRDefault="00000000">
      <w:pPr>
        <w:spacing w:line="252" w:lineRule="auto"/>
        <w:ind w:left="140" w:right="128" w:hanging="1"/>
        <w:jc w:val="both"/>
      </w:pPr>
      <w:r>
        <w:rPr>
          <w:spacing w:val="-4"/>
        </w:rPr>
        <w:t>Afin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démontrer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renommée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antérieure,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précise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tout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d’abord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que,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lancée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début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années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1930,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marque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JOY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désigne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un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parfum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«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  <w:w w:val="90"/>
        </w:rPr>
        <w:t>commercialisé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depuis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plus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6"/>
        </w:rPr>
        <w:t>quatre-vingt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rebuchet MS" w:hAnsi="Trebuchet MS"/>
          <w:i/>
          <w:spacing w:val="-6"/>
        </w:rPr>
        <w:t>ans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6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6"/>
        </w:rPr>
        <w:t>France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».</w:t>
      </w:r>
    </w:p>
    <w:p w14:paraId="529F877E" w14:textId="77777777" w:rsidR="00161E93" w:rsidRDefault="00161E93">
      <w:pPr>
        <w:pStyle w:val="Corpsdetexte"/>
        <w:spacing w:before="17"/>
      </w:pPr>
    </w:p>
    <w:p w14:paraId="4D1DD140" w14:textId="77777777" w:rsidR="00161E93" w:rsidRDefault="00000000">
      <w:pPr>
        <w:pStyle w:val="Corpsdetexte"/>
        <w:spacing w:line="254" w:lineRule="auto"/>
        <w:ind w:left="140" w:right="129"/>
        <w:jc w:val="both"/>
      </w:pPr>
      <w:r>
        <w:t>Elle</w:t>
      </w:r>
      <w:r>
        <w:rPr>
          <w:rFonts w:ascii="Times New Roman" w:hAnsi="Times New Roman"/>
        </w:rPr>
        <w:t xml:space="preserve"> </w:t>
      </w:r>
      <w:r>
        <w:t>fournit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cet</w:t>
      </w:r>
      <w:r>
        <w:rPr>
          <w:rFonts w:ascii="Times New Roman" w:hAnsi="Times New Roman"/>
        </w:rPr>
        <w:t xml:space="preserve"> </w:t>
      </w:r>
      <w:r>
        <w:t>égard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pièces,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notamment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annexes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4,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regroupent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très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nombreux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articles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parus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presse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féminine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grand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public,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tels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magazines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Marie-Claire,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Gala,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Madame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Figaro,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Elle,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Version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Femina,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particulier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France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mais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également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Allemagne,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Italie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Portugal,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faisant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promotion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parfum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JOY.</w:t>
      </w:r>
    </w:p>
    <w:p w14:paraId="0BF17459" w14:textId="77777777" w:rsidR="00161E93" w:rsidRDefault="00161E93">
      <w:pPr>
        <w:pStyle w:val="Corpsdetexte"/>
        <w:spacing w:line="254" w:lineRule="auto"/>
        <w:jc w:val="both"/>
        <w:sectPr w:rsidR="00161E93">
          <w:pgSz w:w="11900" w:h="16840"/>
          <w:pgMar w:top="1940" w:right="1275" w:bottom="1000" w:left="1275" w:header="0" w:footer="815" w:gutter="0"/>
          <w:cols w:space="720"/>
        </w:sectPr>
      </w:pPr>
    </w:p>
    <w:p w14:paraId="4909239E" w14:textId="77777777" w:rsidR="00161E93" w:rsidRDefault="00000000">
      <w:pPr>
        <w:pStyle w:val="Corpsdetexte"/>
        <w:spacing w:before="34" w:line="254" w:lineRule="auto"/>
        <w:ind w:left="140" w:right="127"/>
        <w:jc w:val="both"/>
      </w:pPr>
      <w:r>
        <w:rPr>
          <w:spacing w:val="-6"/>
        </w:rPr>
        <w:lastRenderedPageBreak/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ressort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JOY,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fait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l’objet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d’investissements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publicitaires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importants,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d’un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usage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intensif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qu’elle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connue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marché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pertinent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l’Union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européenne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pour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désigner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parfum.</w:t>
      </w:r>
    </w:p>
    <w:p w14:paraId="7EA84175" w14:textId="77777777" w:rsidR="00161E93" w:rsidRDefault="00161E93">
      <w:pPr>
        <w:pStyle w:val="Corpsdetexte"/>
        <w:spacing w:before="15"/>
      </w:pPr>
    </w:p>
    <w:p w14:paraId="17E41646" w14:textId="77777777" w:rsidR="00161E93" w:rsidRDefault="00000000">
      <w:pPr>
        <w:pStyle w:val="Corpsdetexte"/>
        <w:spacing w:before="1" w:line="256" w:lineRule="auto"/>
        <w:ind w:left="141" w:right="127" w:hanging="1"/>
        <w:jc w:val="both"/>
      </w:pPr>
      <w:r>
        <w:rPr>
          <w:spacing w:val="-2"/>
        </w:rPr>
        <w:t>Ainsi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invoquée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JOY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bien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acquis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une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particulièrement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France,</w:t>
      </w:r>
      <w:r>
        <w:rPr>
          <w:rFonts w:ascii="Times New Roman" w:hAnsi="Times New Roman"/>
          <w:spacing w:val="-2"/>
        </w:rPr>
        <w:t xml:space="preserve"> </w:t>
      </w:r>
      <w:r>
        <w:t>pour</w:t>
      </w:r>
      <w:r>
        <w:rPr>
          <w:rFonts w:ascii="Times New Roman" w:hAnsi="Times New Roman"/>
          <w:spacing w:val="-14"/>
        </w:rPr>
        <w:t xml:space="preserve"> </w:t>
      </w:r>
      <w:r>
        <w:t>désigner</w:t>
      </w:r>
      <w:r>
        <w:rPr>
          <w:rFonts w:ascii="Times New Roman" w:hAnsi="Times New Roman"/>
          <w:spacing w:val="-14"/>
        </w:rPr>
        <w:t xml:space="preserve"> </w:t>
      </w:r>
      <w:r>
        <w:t>un</w:t>
      </w:r>
      <w:r>
        <w:rPr>
          <w:rFonts w:ascii="Times New Roman" w:hAnsi="Times New Roman"/>
          <w:spacing w:val="-14"/>
        </w:rPr>
        <w:t xml:space="preserve"> </w:t>
      </w:r>
      <w:r>
        <w:t>parfum,</w:t>
      </w:r>
      <w:r>
        <w:rPr>
          <w:rFonts w:ascii="Times New Roman" w:hAnsi="Times New Roman"/>
          <w:spacing w:val="-13"/>
        </w:rPr>
        <w:t xml:space="preserve"> </w:t>
      </w:r>
      <w:r>
        <w:t>ce</w:t>
      </w:r>
      <w:r>
        <w:rPr>
          <w:rFonts w:ascii="Times New Roman" w:hAnsi="Times New Roman"/>
          <w:spacing w:val="-14"/>
        </w:rPr>
        <w:t xml:space="preserve"> </w:t>
      </w:r>
      <w:r>
        <w:t>qui</w:t>
      </w:r>
      <w:r>
        <w:rPr>
          <w:rFonts w:ascii="Times New Roman" w:hAnsi="Times New Roman"/>
          <w:spacing w:val="-14"/>
        </w:rPr>
        <w:t xml:space="preserve"> </w:t>
      </w:r>
      <w:r>
        <w:t>n’est</w:t>
      </w:r>
      <w:r>
        <w:rPr>
          <w:rFonts w:ascii="Times New Roman" w:hAnsi="Times New Roman"/>
          <w:spacing w:val="-14"/>
        </w:rPr>
        <w:t xml:space="preserve"> </w:t>
      </w:r>
      <w:r>
        <w:t>pas</w:t>
      </w:r>
      <w:r>
        <w:rPr>
          <w:rFonts w:ascii="Times New Roman" w:hAnsi="Times New Roman"/>
          <w:spacing w:val="-13"/>
        </w:rPr>
        <w:t xml:space="preserve"> </w:t>
      </w:r>
      <w:r>
        <w:t>contesté</w:t>
      </w:r>
      <w:r>
        <w:rPr>
          <w:rFonts w:ascii="Times New Roman" w:hAnsi="Times New Roman"/>
          <w:spacing w:val="-14"/>
        </w:rPr>
        <w:t xml:space="preserve"> </w:t>
      </w:r>
      <w:r>
        <w:t>par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déposante.</w:t>
      </w:r>
    </w:p>
    <w:p w14:paraId="24373D25" w14:textId="77777777" w:rsidR="00161E93" w:rsidRDefault="00161E93">
      <w:pPr>
        <w:pStyle w:val="Corpsdetexte"/>
        <w:spacing w:before="10"/>
      </w:pPr>
    </w:p>
    <w:p w14:paraId="76317361" w14:textId="77777777" w:rsidR="00161E93" w:rsidRDefault="00000000">
      <w:pPr>
        <w:pStyle w:val="Corpsdetexte"/>
        <w:spacing w:before="1" w:line="256" w:lineRule="auto"/>
        <w:ind w:left="141" w:right="81"/>
        <w:jc w:val="both"/>
      </w:pPr>
      <w:r>
        <w:rPr>
          <w:spacing w:val="-2"/>
        </w:rPr>
        <w:t>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conséquence,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convient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d’examiner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l’atteinte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portée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signe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contesté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t>marque</w:t>
      </w:r>
      <w:r>
        <w:rPr>
          <w:rFonts w:ascii="Times New Roman" w:hAnsi="Times New Roman"/>
          <w:spacing w:val="-14"/>
        </w:rPr>
        <w:t xml:space="preserve"> </w:t>
      </w:r>
      <w:r>
        <w:t>antérieure</w:t>
      </w:r>
      <w:r>
        <w:rPr>
          <w:rFonts w:ascii="Times New Roman" w:hAnsi="Times New Roman"/>
          <w:spacing w:val="-14"/>
        </w:rPr>
        <w:t xml:space="preserve"> </w:t>
      </w:r>
      <w:r>
        <w:t>pour</w:t>
      </w:r>
      <w:r>
        <w:rPr>
          <w:rFonts w:ascii="Times New Roman" w:hAnsi="Times New Roman"/>
          <w:spacing w:val="-14"/>
        </w:rPr>
        <w:t xml:space="preserve"> </w:t>
      </w:r>
      <w:r>
        <w:t>les</w:t>
      </w:r>
      <w:r>
        <w:rPr>
          <w:rFonts w:ascii="Times New Roman" w:hAnsi="Times New Roman"/>
          <w:spacing w:val="-13"/>
        </w:rPr>
        <w:t xml:space="preserve"> </w:t>
      </w:r>
      <w:r>
        <w:t>produits</w:t>
      </w:r>
      <w:r>
        <w:rPr>
          <w:rFonts w:ascii="Times New Roman" w:hAnsi="Times New Roman"/>
          <w:spacing w:val="-14"/>
        </w:rPr>
        <w:t xml:space="preserve"> </w:t>
      </w:r>
      <w:r>
        <w:t>précités.</w:t>
      </w:r>
    </w:p>
    <w:p w14:paraId="62244041" w14:textId="77777777" w:rsidR="00161E93" w:rsidRDefault="00161E93">
      <w:pPr>
        <w:pStyle w:val="Corpsdetexte"/>
      </w:pPr>
    </w:p>
    <w:p w14:paraId="23C1ECBC" w14:textId="77777777" w:rsidR="00161E93" w:rsidRDefault="00161E93">
      <w:pPr>
        <w:pStyle w:val="Corpsdetexte"/>
        <w:spacing w:before="44"/>
      </w:pPr>
    </w:p>
    <w:p w14:paraId="61A3AA15" w14:textId="77777777" w:rsidR="00161E93" w:rsidRDefault="00000000">
      <w:pPr>
        <w:pStyle w:val="Titre1"/>
      </w:pPr>
      <w:r>
        <w:rPr>
          <w:spacing w:val="-4"/>
        </w:rPr>
        <w:t>Sur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4"/>
        </w:rPr>
        <w:t>comparaison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4"/>
        </w:rPr>
        <w:t>des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4"/>
        </w:rPr>
        <w:t>signes</w:t>
      </w:r>
    </w:p>
    <w:p w14:paraId="5EC0D3E6" w14:textId="77777777" w:rsidR="00161E93" w:rsidRDefault="00161E93">
      <w:pPr>
        <w:pStyle w:val="Corpsdetexte"/>
        <w:spacing w:before="40"/>
        <w:rPr>
          <w:rFonts w:ascii="Trebuchet MS"/>
          <w:b/>
        </w:rPr>
      </w:pPr>
    </w:p>
    <w:p w14:paraId="268E0A74" w14:textId="77777777" w:rsidR="00161E93" w:rsidRDefault="00000000">
      <w:pPr>
        <w:pStyle w:val="Corpsdetexte"/>
        <w:ind w:left="141"/>
        <w:jc w:val="both"/>
      </w:pPr>
      <w:r>
        <w:rPr>
          <w:spacing w:val="-6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porte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sur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signe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verbal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JOY.</w:t>
      </w:r>
    </w:p>
    <w:p w14:paraId="3233CD32" w14:textId="77777777" w:rsidR="00161E93" w:rsidRDefault="00161E93">
      <w:pPr>
        <w:pStyle w:val="Corpsdetexte"/>
        <w:spacing w:before="32"/>
      </w:pPr>
    </w:p>
    <w:p w14:paraId="0853D4D4" w14:textId="77777777" w:rsidR="00161E93" w:rsidRDefault="00000000">
      <w:pPr>
        <w:pStyle w:val="Corpsdetexte"/>
        <w:spacing w:before="1"/>
        <w:ind w:left="141"/>
        <w:jc w:val="both"/>
      </w:pP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soutient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signes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cause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similaires.</w:t>
      </w:r>
    </w:p>
    <w:p w14:paraId="13187E71" w14:textId="77777777" w:rsidR="00161E93" w:rsidRDefault="00161E93">
      <w:pPr>
        <w:pStyle w:val="Corpsdetexte"/>
        <w:spacing w:before="32"/>
      </w:pPr>
    </w:p>
    <w:p w14:paraId="2DB77C16" w14:textId="77777777" w:rsidR="00161E93" w:rsidRDefault="00000000">
      <w:pPr>
        <w:pStyle w:val="Corpsdetexte"/>
        <w:spacing w:before="1" w:line="254" w:lineRule="auto"/>
        <w:ind w:left="141" w:right="125"/>
        <w:jc w:val="both"/>
      </w:pPr>
      <w:r>
        <w:t>Pour</w:t>
      </w:r>
      <w:r>
        <w:rPr>
          <w:rFonts w:ascii="Times New Roman" w:hAnsi="Times New Roman"/>
          <w:spacing w:val="-12"/>
        </w:rPr>
        <w:t xml:space="preserve"> </w:t>
      </w:r>
      <w:r>
        <w:t>les</w:t>
      </w:r>
      <w:r>
        <w:rPr>
          <w:rFonts w:ascii="Times New Roman" w:hAnsi="Times New Roman"/>
          <w:spacing w:val="-12"/>
        </w:rPr>
        <w:t xml:space="preserve"> </w:t>
      </w:r>
      <w:r>
        <w:t>raisons</w:t>
      </w:r>
      <w:r>
        <w:rPr>
          <w:rFonts w:ascii="Times New Roman" w:hAnsi="Times New Roman"/>
          <w:spacing w:val="-12"/>
        </w:rPr>
        <w:t xml:space="preserve"> </w:t>
      </w:r>
      <w:r>
        <w:t>exposées</w:t>
      </w:r>
      <w:r>
        <w:rPr>
          <w:rFonts w:ascii="Times New Roman" w:hAnsi="Times New Roman"/>
          <w:spacing w:val="-14"/>
        </w:rPr>
        <w:t xml:space="preserve"> </w:t>
      </w:r>
      <w:r>
        <w:t>dans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partie</w:t>
      </w:r>
      <w:r>
        <w:rPr>
          <w:rFonts w:ascii="Times New Roman" w:hAnsi="Times New Roman"/>
          <w:spacing w:val="-12"/>
        </w:rPr>
        <w:t xml:space="preserve"> </w:t>
      </w:r>
      <w:r>
        <w:t>A),</w:t>
      </w:r>
      <w:r>
        <w:rPr>
          <w:rFonts w:ascii="Times New Roman" w:hAnsi="Times New Roman"/>
          <w:spacing w:val="-12"/>
        </w:rPr>
        <w:t xml:space="preserve"> </w:t>
      </w:r>
      <w:r>
        <w:t>auxquelles</w:t>
      </w:r>
      <w:r>
        <w:rPr>
          <w:rFonts w:ascii="Times New Roman" w:hAnsi="Times New Roman"/>
          <w:spacing w:val="-12"/>
        </w:rPr>
        <w:t xml:space="preserve"> </w:t>
      </w:r>
      <w:r>
        <w:t>il</w:t>
      </w:r>
      <w:r>
        <w:rPr>
          <w:rFonts w:ascii="Times New Roman" w:hAnsi="Times New Roman"/>
          <w:spacing w:val="-12"/>
        </w:rPr>
        <w:t xml:space="preserve"> </w:t>
      </w:r>
      <w:r>
        <w:t>convient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se</w:t>
      </w:r>
      <w:r>
        <w:rPr>
          <w:rFonts w:ascii="Times New Roman" w:hAnsi="Times New Roman"/>
          <w:spacing w:val="-12"/>
        </w:rPr>
        <w:t xml:space="preserve"> </w:t>
      </w:r>
      <w:r>
        <w:t>référer,</w:t>
      </w:r>
      <w:r>
        <w:rPr>
          <w:rFonts w:ascii="Times New Roman" w:hAnsi="Times New Roman"/>
          <w:spacing w:val="-13"/>
        </w:rPr>
        <w:t xml:space="preserve"> </w:t>
      </w: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signe</w:t>
      </w:r>
      <w:r>
        <w:rPr>
          <w:rFonts w:ascii="Times New Roman" w:hAnsi="Times New Roman"/>
          <w:spacing w:val="-12"/>
        </w:rPr>
        <w:t xml:space="preserve"> </w:t>
      </w:r>
      <w:r>
        <w:t>contesté</w:t>
      </w:r>
      <w:r>
        <w:rPr>
          <w:rFonts w:ascii="Times New Roman" w:hAnsi="Times New Roman"/>
        </w:rPr>
        <w:t xml:space="preserve"> </w:t>
      </w:r>
      <w:r>
        <w:t>JOÏSTA</w:t>
      </w:r>
      <w:r>
        <w:rPr>
          <w:rFonts w:ascii="Times New Roman" w:hAnsi="Times New Roman"/>
          <w:spacing w:val="-4"/>
        </w:rPr>
        <w:t xml:space="preserve"> </w:t>
      </w:r>
      <w:r>
        <w:t>doit</w:t>
      </w:r>
      <w:r>
        <w:rPr>
          <w:rFonts w:ascii="Times New Roman" w:hAnsi="Times New Roman"/>
          <w:spacing w:val="-6"/>
        </w:rPr>
        <w:t xml:space="preserve"> </w:t>
      </w:r>
      <w:r>
        <w:t>être</w:t>
      </w:r>
      <w:r>
        <w:rPr>
          <w:rFonts w:ascii="Times New Roman" w:hAnsi="Times New Roman"/>
          <w:spacing w:val="-4"/>
        </w:rPr>
        <w:t xml:space="preserve"> </w:t>
      </w:r>
      <w:r>
        <w:t>considéré</w:t>
      </w:r>
      <w:r>
        <w:rPr>
          <w:rFonts w:ascii="Times New Roman" w:hAnsi="Times New Roman"/>
          <w:spacing w:val="-4"/>
        </w:rPr>
        <w:t xml:space="preserve"> </w:t>
      </w:r>
      <w:r>
        <w:t>comme</w:t>
      </w:r>
      <w:r>
        <w:rPr>
          <w:rFonts w:ascii="Times New Roman" w:hAnsi="Times New Roman"/>
          <w:spacing w:val="-4"/>
        </w:rPr>
        <w:t xml:space="preserve"> </w:t>
      </w:r>
      <w:r>
        <w:t>similaire</w:t>
      </w:r>
      <w:r>
        <w:rPr>
          <w:rFonts w:ascii="Times New Roman" w:hAnsi="Times New Roman"/>
          <w:spacing w:val="-4"/>
        </w:rPr>
        <w:t xml:space="preserve"> </w:t>
      </w:r>
      <w:r>
        <w:t>à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marque</w:t>
      </w:r>
      <w:r>
        <w:rPr>
          <w:rFonts w:ascii="Times New Roman" w:hAnsi="Times New Roman"/>
          <w:spacing w:val="-4"/>
        </w:rPr>
        <w:t xml:space="preserve"> </w:t>
      </w:r>
      <w:r>
        <w:t>verbale</w:t>
      </w:r>
      <w:r>
        <w:rPr>
          <w:rFonts w:ascii="Times New Roman" w:hAnsi="Times New Roman"/>
          <w:spacing w:val="-4"/>
        </w:rPr>
        <w:t xml:space="preserve"> </w:t>
      </w:r>
      <w:r>
        <w:t>antérieure</w:t>
      </w:r>
      <w:r>
        <w:rPr>
          <w:rFonts w:ascii="Times New Roman" w:hAnsi="Times New Roman"/>
          <w:spacing w:val="-4"/>
        </w:rPr>
        <w:t xml:space="preserve"> </w:t>
      </w:r>
      <w:r>
        <w:t>JOY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ce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4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dernière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ne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diffère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précédente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l’absence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d’éléments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figuratifs,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t>police</w:t>
      </w:r>
      <w:r>
        <w:rPr>
          <w:rFonts w:ascii="Times New Roman" w:hAnsi="Times New Roman"/>
          <w:spacing w:val="-12"/>
        </w:rPr>
        <w:t xml:space="preserve"> </w:t>
      </w:r>
      <w:r>
        <w:t>d’écriture</w:t>
      </w:r>
      <w:r>
        <w:rPr>
          <w:rFonts w:ascii="Times New Roman" w:hAnsi="Times New Roman"/>
          <w:spacing w:val="-12"/>
        </w:rPr>
        <w:t xml:space="preserve"> </w:t>
      </w:r>
      <w:r>
        <w:t>particulière</w:t>
      </w:r>
      <w:r>
        <w:rPr>
          <w:rFonts w:ascii="Times New Roman" w:hAnsi="Times New Roman"/>
          <w:spacing w:val="-12"/>
        </w:rPr>
        <w:t xml:space="preserve"> </w:t>
      </w:r>
      <w:r>
        <w:t>et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couleurs.</w:t>
      </w:r>
    </w:p>
    <w:p w14:paraId="732012F5" w14:textId="77777777" w:rsidR="00161E93" w:rsidRDefault="00161E93">
      <w:pPr>
        <w:pStyle w:val="Corpsdetexte"/>
      </w:pPr>
    </w:p>
    <w:p w14:paraId="30843F56" w14:textId="77777777" w:rsidR="00161E93" w:rsidRDefault="00161E93">
      <w:pPr>
        <w:pStyle w:val="Corpsdetexte"/>
        <w:spacing w:before="48"/>
      </w:pPr>
    </w:p>
    <w:p w14:paraId="5C7E834F" w14:textId="77777777" w:rsidR="00161E93" w:rsidRDefault="00000000">
      <w:pPr>
        <w:pStyle w:val="Titre1"/>
      </w:pPr>
      <w:r>
        <w:rPr>
          <w:spacing w:val="-6"/>
        </w:rPr>
        <w:t>Sur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6"/>
        </w:rPr>
        <w:t>lien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6"/>
        </w:rPr>
        <w:t>entre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6"/>
        </w:rPr>
        <w:t>signes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6"/>
        </w:rPr>
        <w:t>dans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6"/>
        </w:rPr>
        <w:t>l’esprit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6"/>
        </w:rPr>
        <w:t>public</w:t>
      </w:r>
    </w:p>
    <w:p w14:paraId="7C8048F5" w14:textId="77777777" w:rsidR="00161E93" w:rsidRDefault="00161E93">
      <w:pPr>
        <w:pStyle w:val="Corpsdetexte"/>
        <w:spacing w:before="39"/>
        <w:rPr>
          <w:rFonts w:ascii="Trebuchet MS"/>
          <w:b/>
        </w:rPr>
      </w:pPr>
    </w:p>
    <w:p w14:paraId="607BE859" w14:textId="77777777" w:rsidR="00161E93" w:rsidRDefault="00000000">
      <w:pPr>
        <w:pStyle w:val="Corpsdetexte"/>
        <w:spacing w:before="1" w:line="256" w:lineRule="auto"/>
        <w:ind w:left="141" w:right="126" w:hanging="1"/>
        <w:jc w:val="both"/>
      </w:pPr>
      <w:r>
        <w:rPr>
          <w:spacing w:val="-2"/>
        </w:rPr>
        <w:t>Afin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d’établir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l’existence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préjudice,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convient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d’établir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que,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compte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tenu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tous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facteurs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pertinents,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concerné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établira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lien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signes.</w:t>
      </w:r>
    </w:p>
    <w:p w14:paraId="0C8D763A" w14:textId="77777777" w:rsidR="00161E93" w:rsidRDefault="00161E93">
      <w:pPr>
        <w:pStyle w:val="Corpsdetexte"/>
        <w:spacing w:before="10"/>
      </w:pPr>
    </w:p>
    <w:p w14:paraId="29FD4505" w14:textId="77777777" w:rsidR="00161E93" w:rsidRDefault="00000000">
      <w:pPr>
        <w:pStyle w:val="Corpsdetexte"/>
        <w:spacing w:before="1" w:line="254" w:lineRule="auto"/>
        <w:ind w:left="141" w:right="124"/>
        <w:jc w:val="both"/>
      </w:pP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critères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pertinents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notamment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degré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similarité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signes,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nature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(y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compris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degré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similarité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dissemblance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services)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ainsi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public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concerné,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l’intensité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renommée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antérieure,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(afin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déterminer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celle-ci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s’étend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au-delà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public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visé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par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cette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marque),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degré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caractère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distinctif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intrinsèque</w:t>
      </w:r>
      <w:r>
        <w:rPr>
          <w:rFonts w:ascii="Times New Roman" w:hAnsi="Times New Roman"/>
          <w:spacing w:val="-4"/>
        </w:rPr>
        <w:t xml:space="preserve"> </w:t>
      </w:r>
      <w:r>
        <w:t>ou</w:t>
      </w:r>
      <w:r>
        <w:rPr>
          <w:rFonts w:ascii="Times New Roman" w:hAnsi="Times New Roman"/>
          <w:spacing w:val="-13"/>
        </w:rPr>
        <w:t xml:space="preserve"> </w:t>
      </w:r>
      <w:r>
        <w:t>acquis</w:t>
      </w:r>
      <w:r>
        <w:rPr>
          <w:rFonts w:ascii="Times New Roman" w:hAnsi="Times New Roman"/>
          <w:spacing w:val="-13"/>
        </w:rPr>
        <w:t xml:space="preserve"> </w:t>
      </w:r>
      <w:r>
        <w:t>par</w:t>
      </w:r>
      <w:r>
        <w:rPr>
          <w:rFonts w:ascii="Times New Roman" w:hAnsi="Times New Roman"/>
          <w:spacing w:val="-14"/>
        </w:rPr>
        <w:t xml:space="preserve"> </w:t>
      </w:r>
      <w:r>
        <w:t>l’usage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marque</w:t>
      </w:r>
      <w:r>
        <w:rPr>
          <w:rFonts w:ascii="Times New Roman" w:hAnsi="Times New Roman"/>
          <w:spacing w:val="-14"/>
        </w:rPr>
        <w:t xml:space="preserve"> </w:t>
      </w:r>
      <w:r>
        <w:t>antérieure</w:t>
      </w:r>
      <w:r>
        <w:rPr>
          <w:rFonts w:ascii="Times New Roman" w:hAnsi="Times New Roman"/>
          <w:spacing w:val="-14"/>
        </w:rPr>
        <w:t xml:space="preserve"> </w:t>
      </w:r>
      <w:r>
        <w:t>et</w:t>
      </w:r>
      <w:r>
        <w:rPr>
          <w:rFonts w:ascii="Times New Roman" w:hAnsi="Times New Roman"/>
          <w:spacing w:val="-13"/>
        </w:rPr>
        <w:t xml:space="preserve"> </w:t>
      </w:r>
      <w:r>
        <w:t>l’existence</w:t>
      </w:r>
      <w:r>
        <w:rPr>
          <w:rFonts w:ascii="Times New Roman" w:hAnsi="Times New Roman"/>
          <w:spacing w:val="-14"/>
        </w:rPr>
        <w:t xml:space="preserve"> </w:t>
      </w:r>
      <w:r>
        <w:t>d’un</w:t>
      </w:r>
      <w:r>
        <w:rPr>
          <w:rFonts w:ascii="Times New Roman" w:hAnsi="Times New Roman"/>
          <w:spacing w:val="-13"/>
        </w:rPr>
        <w:t xml:space="preserve"> </w:t>
      </w:r>
      <w:r>
        <w:t>risque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confusion</w:t>
      </w:r>
      <w:r>
        <w:rPr>
          <w:rFonts w:ascii="Times New Roman" w:hAnsi="Times New Roman"/>
          <w:spacing w:val="-13"/>
        </w:rPr>
        <w:t xml:space="preserve"> </w:t>
      </w:r>
      <w:r>
        <w:t>s’il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  <w:spacing w:val="-13"/>
        </w:rPr>
        <w:t xml:space="preserve"> </w:t>
      </w:r>
      <w:r>
        <w:t>existe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un.</w:t>
      </w:r>
    </w:p>
    <w:p w14:paraId="744DA243" w14:textId="77777777" w:rsidR="00161E93" w:rsidRDefault="00161E93">
      <w:pPr>
        <w:pStyle w:val="Corpsdetexte"/>
        <w:spacing w:before="15"/>
      </w:pPr>
    </w:p>
    <w:p w14:paraId="6156CF30" w14:textId="77777777" w:rsidR="00161E93" w:rsidRDefault="00000000">
      <w:pPr>
        <w:spacing w:before="1" w:line="256" w:lineRule="auto"/>
        <w:ind w:left="141" w:right="124"/>
        <w:jc w:val="both"/>
      </w:pP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estime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qu’il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existe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lien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marques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cause,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raison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similarité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signes,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celle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caractère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distinctif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élevé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JOY.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Elle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déduit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qu’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«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i/>
          <w:spacing w:val="-6"/>
        </w:rPr>
        <w:t>étant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donné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i/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contestés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classe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sont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tous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des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6"/>
        </w:rPr>
        <w:t>produits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i/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beauté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i/>
        </w:rPr>
        <w:t>d'hygiène,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i/>
        </w:rPr>
        <w:t>[...]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demande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marque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opposée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JOÏSTA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n°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011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i/>
        </w:rPr>
        <w:t>321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pourra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faire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penser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</w:rPr>
        <w:t>au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  <w:w w:val="90"/>
        </w:rPr>
        <w:t>consommateur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à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marque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antérieure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renommée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JOY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».</w:t>
      </w:r>
    </w:p>
    <w:p w14:paraId="5A573F2D" w14:textId="77777777" w:rsidR="00161E93" w:rsidRDefault="00161E93">
      <w:pPr>
        <w:pStyle w:val="Corpsdetexte"/>
        <w:spacing w:before="7"/>
      </w:pPr>
    </w:p>
    <w:p w14:paraId="601F79E9" w14:textId="77777777" w:rsidR="00161E93" w:rsidRDefault="00000000">
      <w:pPr>
        <w:pStyle w:val="Corpsdetexte"/>
        <w:spacing w:line="254" w:lineRule="auto"/>
        <w:ind w:left="141" w:right="128"/>
        <w:jc w:val="both"/>
      </w:pP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l’espèce,</w:t>
      </w:r>
      <w:r>
        <w:rPr>
          <w:rFonts w:ascii="Times New Roman" w:hAnsi="Times New Roman"/>
          <w:spacing w:val="-6"/>
        </w:rPr>
        <w:t xml:space="preserve"> </w:t>
      </w:r>
      <w:r>
        <w:t>comme</w:t>
      </w:r>
      <w:r>
        <w:rPr>
          <w:rFonts w:ascii="Times New Roman" w:hAnsi="Times New Roman"/>
          <w:spacing w:val="-6"/>
        </w:rPr>
        <w:t xml:space="preserve"> </w:t>
      </w:r>
      <w:r>
        <w:t>démontré</w:t>
      </w:r>
      <w:r>
        <w:rPr>
          <w:rFonts w:ascii="Times New Roman" w:hAnsi="Times New Roman"/>
          <w:spacing w:val="-6"/>
        </w:rPr>
        <w:t xml:space="preserve"> </w:t>
      </w:r>
      <w:r>
        <w:t>précédemment,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marque</w:t>
      </w:r>
      <w:r>
        <w:rPr>
          <w:rFonts w:ascii="Times New Roman" w:hAnsi="Times New Roman"/>
          <w:spacing w:val="-6"/>
        </w:rPr>
        <w:t xml:space="preserve"> </w:t>
      </w:r>
      <w:r>
        <w:t>antérieure</w:t>
      </w:r>
      <w:r>
        <w:rPr>
          <w:rFonts w:ascii="Times New Roman" w:hAnsi="Times New Roman"/>
          <w:spacing w:val="-6"/>
        </w:rPr>
        <w:t xml:space="preserve"> </w:t>
      </w:r>
      <w:r>
        <w:t>JOY</w:t>
      </w:r>
      <w:r>
        <w:rPr>
          <w:rFonts w:ascii="Times New Roman" w:hAnsi="Times New Roman"/>
          <w:spacing w:val="-8"/>
        </w:rPr>
        <w:t xml:space="preserve"> </w:t>
      </w:r>
      <w:r>
        <w:t>jouit</w:t>
      </w:r>
      <w:r>
        <w:rPr>
          <w:rFonts w:ascii="Times New Roman" w:hAnsi="Times New Roman"/>
          <w:spacing w:val="-6"/>
        </w:rPr>
        <w:t xml:space="preserve"> </w:t>
      </w:r>
      <w:r>
        <w:t>d’une</w:t>
      </w:r>
      <w:r>
        <w:rPr>
          <w:rFonts w:ascii="Times New Roman" w:hAnsi="Times New Roman"/>
          <w:spacing w:val="-8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importante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pour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désigner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parfumerie,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lui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conférant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ainsi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distinctif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élevé,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signes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cause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sont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similaires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cause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bénéficient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fort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degré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similarité.</w:t>
      </w:r>
    </w:p>
    <w:p w14:paraId="3294D44F" w14:textId="77777777" w:rsidR="00161E93" w:rsidRDefault="00161E93">
      <w:pPr>
        <w:pStyle w:val="Corpsdetexte"/>
        <w:spacing w:before="34"/>
      </w:pPr>
    </w:p>
    <w:p w14:paraId="12A1AD6C" w14:textId="77777777" w:rsidR="00161E93" w:rsidRDefault="00000000">
      <w:pPr>
        <w:spacing w:line="271" w:lineRule="auto"/>
        <w:ind w:left="141" w:right="12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spacing w:val="-6"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conséquent,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b/>
          <w:spacing w:val="-6"/>
        </w:rPr>
        <w:t>au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regard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similitude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entre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signes,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b/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caractère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distinctif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intrinsèque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</w:rPr>
        <w:t>du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rebuchet MS" w:hAnsi="Trebuchet MS"/>
          <w:b/>
        </w:rPr>
        <w:t>signe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antérieur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sa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forte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renommée,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et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du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degré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élevé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similarité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des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produits,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il</w:t>
      </w:r>
    </w:p>
    <w:p w14:paraId="5F86D017" w14:textId="77777777" w:rsidR="00161E93" w:rsidRDefault="00161E93">
      <w:pPr>
        <w:spacing w:line="271" w:lineRule="auto"/>
        <w:jc w:val="both"/>
        <w:rPr>
          <w:rFonts w:ascii="Trebuchet MS" w:hAnsi="Trebuchet MS"/>
          <w:b/>
        </w:rPr>
        <w:sectPr w:rsidR="00161E93">
          <w:pgSz w:w="11900" w:h="16840"/>
          <w:pgMar w:top="1920" w:right="1275" w:bottom="1000" w:left="1275" w:header="0" w:footer="815" w:gutter="0"/>
          <w:cols w:space="720"/>
        </w:sectPr>
      </w:pPr>
    </w:p>
    <w:p w14:paraId="51E9E39D" w14:textId="77777777" w:rsidR="00161E93" w:rsidRDefault="00000000">
      <w:pPr>
        <w:spacing w:before="32" w:line="268" w:lineRule="auto"/>
        <w:ind w:left="140" w:right="13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peut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être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considéré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lorsque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consommateurs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concernés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rencontreront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signe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</w:rPr>
        <w:t>contesté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JOÏSTA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pour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les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produits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cause,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ils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seront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susceptibles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d’opérer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un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rebuchet MS" w:hAnsi="Trebuchet MS"/>
          <w:b/>
        </w:rPr>
        <w:t>lien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avec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b/>
          <w:spacing w:val="-2"/>
        </w:rPr>
        <w:t>marque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b/>
          <w:spacing w:val="-2"/>
        </w:rPr>
        <w:t>antérieure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rebuchet MS" w:hAnsi="Trebuchet MS"/>
          <w:b/>
          <w:spacing w:val="-2"/>
        </w:rPr>
        <w:t>JOY,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b/>
          <w:spacing w:val="-2"/>
        </w:rPr>
        <w:t>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rebuchet MS" w:hAnsi="Trebuchet MS"/>
          <w:b/>
          <w:spacing w:val="-2"/>
        </w:rPr>
        <w:t>qui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b/>
          <w:spacing w:val="-2"/>
        </w:rPr>
        <w:t>n’est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rebuchet MS" w:hAnsi="Trebuchet MS"/>
          <w:b/>
          <w:spacing w:val="-2"/>
        </w:rPr>
        <w:t>pas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rebuchet MS" w:hAnsi="Trebuchet MS"/>
          <w:b/>
          <w:spacing w:val="-2"/>
        </w:rPr>
        <w:t>contesté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b/>
          <w:spacing w:val="-2"/>
        </w:rPr>
        <w:t>par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b/>
          <w:spacing w:val="-2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rebuchet MS" w:hAnsi="Trebuchet MS"/>
          <w:b/>
          <w:spacing w:val="-2"/>
        </w:rPr>
        <w:t>déposante.</w:t>
      </w:r>
    </w:p>
    <w:p w14:paraId="14CDCF09" w14:textId="77777777" w:rsidR="00161E93" w:rsidRDefault="00161E93">
      <w:pPr>
        <w:pStyle w:val="Corpsdetexte"/>
        <w:rPr>
          <w:rFonts w:ascii="Trebuchet MS"/>
          <w:b/>
        </w:rPr>
      </w:pPr>
    </w:p>
    <w:p w14:paraId="368C4D4F" w14:textId="77777777" w:rsidR="00161E93" w:rsidRDefault="00161E93">
      <w:pPr>
        <w:pStyle w:val="Corpsdetexte"/>
        <w:spacing w:before="66"/>
        <w:rPr>
          <w:rFonts w:ascii="Trebuchet MS"/>
          <w:b/>
        </w:rPr>
      </w:pPr>
    </w:p>
    <w:p w14:paraId="3F7E9CA7" w14:textId="77777777" w:rsidR="00161E93" w:rsidRDefault="00000000">
      <w:pPr>
        <w:ind w:left="707"/>
        <w:rPr>
          <w:rFonts w:ascii="Trebuchet MS" w:hAnsi="Trebuchet MS"/>
          <w:b/>
        </w:rPr>
      </w:pPr>
      <w:r>
        <w:rPr>
          <w:rFonts w:ascii="Trebuchet MS" w:hAnsi="Trebuchet MS"/>
          <w:b/>
          <w:spacing w:val="-6"/>
        </w:rPr>
        <w:t>Sur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b/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risque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b/>
          <w:spacing w:val="-6"/>
        </w:rPr>
        <w:t>préjudice</w:t>
      </w:r>
    </w:p>
    <w:p w14:paraId="774C7B0C" w14:textId="77777777" w:rsidR="00161E93" w:rsidRDefault="00161E93">
      <w:pPr>
        <w:pStyle w:val="Corpsdetexte"/>
        <w:spacing w:before="40"/>
        <w:rPr>
          <w:rFonts w:ascii="Trebuchet MS"/>
          <w:b/>
        </w:rPr>
      </w:pPr>
    </w:p>
    <w:p w14:paraId="4C196708" w14:textId="77777777" w:rsidR="00161E93" w:rsidRDefault="00000000">
      <w:pPr>
        <w:pStyle w:val="Corpsdetexte"/>
        <w:spacing w:line="254" w:lineRule="auto"/>
        <w:ind w:left="140" w:right="125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existe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risque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préjudice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lorsque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l’usage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d’enregistrement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contestée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pourrait</w:t>
      </w:r>
      <w:r>
        <w:rPr>
          <w:rFonts w:ascii="Times New Roman" w:hAnsi="Times New Roman"/>
          <w:spacing w:val="-2"/>
        </w:rPr>
        <w:t xml:space="preserve"> </w:t>
      </w:r>
      <w:r>
        <w:t>tirer</w:t>
      </w:r>
      <w:r>
        <w:rPr>
          <w:rFonts w:ascii="Times New Roman" w:hAnsi="Times New Roman"/>
          <w:spacing w:val="-11"/>
        </w:rPr>
        <w:t xml:space="preserve"> </w:t>
      </w:r>
      <w:r>
        <w:t>indûment</w:t>
      </w:r>
      <w:r>
        <w:rPr>
          <w:rFonts w:ascii="Times New Roman" w:hAnsi="Times New Roman"/>
          <w:spacing w:val="-10"/>
        </w:rPr>
        <w:t xml:space="preserve"> </w:t>
      </w:r>
      <w:r>
        <w:t>profit</w:t>
      </w:r>
      <w:r>
        <w:rPr>
          <w:rFonts w:ascii="Times New Roman" w:hAnsi="Times New Roman"/>
          <w:spacing w:val="-12"/>
        </w:rPr>
        <w:t xml:space="preserve"> </w:t>
      </w:r>
      <w:r>
        <w:t>du</w:t>
      </w:r>
      <w:r>
        <w:rPr>
          <w:rFonts w:ascii="Times New Roman" w:hAnsi="Times New Roman"/>
          <w:spacing w:val="-12"/>
        </w:rPr>
        <w:t xml:space="preserve"> </w:t>
      </w:r>
      <w:r>
        <w:t>caractère</w:t>
      </w:r>
      <w:r>
        <w:rPr>
          <w:rFonts w:ascii="Times New Roman" w:hAnsi="Times New Roman"/>
          <w:spacing w:val="-11"/>
        </w:rPr>
        <w:t xml:space="preserve"> </w:t>
      </w:r>
      <w:r>
        <w:t>distinctif</w:t>
      </w:r>
      <w:r>
        <w:rPr>
          <w:rFonts w:ascii="Times New Roman" w:hAnsi="Times New Roman"/>
          <w:spacing w:val="-10"/>
        </w:rPr>
        <w:t xml:space="preserve"> </w:t>
      </w:r>
      <w:r>
        <w:t>ou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renommée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marque</w:t>
      </w:r>
      <w:r>
        <w:rPr>
          <w:rFonts w:ascii="Times New Roman" w:hAnsi="Times New Roman"/>
          <w:spacing w:val="-12"/>
        </w:rPr>
        <w:t xml:space="preserve"> </w:t>
      </w:r>
      <w:r>
        <w:t>antérieure,</w:t>
      </w:r>
      <w:r>
        <w:rPr>
          <w:rFonts w:ascii="Times New Roman" w:hAnsi="Times New Roman"/>
          <w:spacing w:val="-11"/>
        </w:rPr>
        <w:t xml:space="preserve"> </w:t>
      </w:r>
      <w:r>
        <w:t>pourrait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porter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préjudice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renommée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porter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préjudice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son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6"/>
        </w:rPr>
        <w:t>distinctif.</w:t>
      </w:r>
    </w:p>
    <w:p w14:paraId="05927880" w14:textId="77777777" w:rsidR="00161E93" w:rsidRDefault="00161E93">
      <w:pPr>
        <w:pStyle w:val="Corpsdetexte"/>
        <w:spacing w:before="15"/>
      </w:pPr>
    </w:p>
    <w:p w14:paraId="5F256AC4" w14:textId="77777777" w:rsidR="00161E93" w:rsidRDefault="00000000">
      <w:pPr>
        <w:pStyle w:val="Corpsdetexte"/>
        <w:spacing w:before="1" w:line="256" w:lineRule="auto"/>
        <w:ind w:left="140" w:right="125"/>
        <w:jc w:val="both"/>
      </w:pPr>
      <w:r>
        <w:rPr>
          <w:spacing w:val="-6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appartient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société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opposante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d’établir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préjudice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profit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indu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probable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sens</w:t>
      </w:r>
      <w:r>
        <w:rPr>
          <w:rFonts w:ascii="Times New Roman" w:hAnsi="Times New Roman"/>
          <w:spacing w:val="-6"/>
        </w:rPr>
        <w:t xml:space="preserve"> </w:t>
      </w:r>
      <w:r>
        <w:t>qu’il</w:t>
      </w:r>
      <w:r>
        <w:rPr>
          <w:rFonts w:ascii="Times New Roman" w:hAnsi="Times New Roman"/>
          <w:spacing w:val="-14"/>
        </w:rPr>
        <w:t xml:space="preserve"> </w:t>
      </w:r>
      <w:r>
        <w:t>est</w:t>
      </w:r>
      <w:r>
        <w:rPr>
          <w:rFonts w:ascii="Times New Roman" w:hAnsi="Times New Roman"/>
          <w:spacing w:val="-14"/>
        </w:rPr>
        <w:t xml:space="preserve"> </w:t>
      </w:r>
      <w:r>
        <w:t>prévisible</w:t>
      </w:r>
      <w:r>
        <w:rPr>
          <w:rFonts w:ascii="Times New Roman" w:hAnsi="Times New Roman"/>
          <w:spacing w:val="-14"/>
        </w:rPr>
        <w:t xml:space="preserve"> </w:t>
      </w:r>
      <w:r>
        <w:t>dans</w:t>
      </w:r>
      <w:r>
        <w:rPr>
          <w:rFonts w:ascii="Times New Roman" w:hAnsi="Times New Roman"/>
          <w:spacing w:val="-13"/>
        </w:rPr>
        <w:t xml:space="preserve"> </w:t>
      </w:r>
      <w:r>
        <w:t>des</w:t>
      </w:r>
      <w:r>
        <w:rPr>
          <w:rFonts w:ascii="Times New Roman" w:hAnsi="Times New Roman"/>
          <w:spacing w:val="-14"/>
        </w:rPr>
        <w:t xml:space="preserve"> </w:t>
      </w:r>
      <w:r>
        <w:t>circonstances</w:t>
      </w:r>
      <w:r>
        <w:rPr>
          <w:rFonts w:ascii="Times New Roman" w:hAnsi="Times New Roman"/>
          <w:spacing w:val="-14"/>
        </w:rPr>
        <w:t xml:space="preserve"> </w:t>
      </w:r>
      <w:r>
        <w:t>normales.</w:t>
      </w:r>
    </w:p>
    <w:p w14:paraId="397DB7BF" w14:textId="77777777" w:rsidR="00161E93" w:rsidRDefault="00161E93">
      <w:pPr>
        <w:pStyle w:val="Corpsdetexte"/>
        <w:spacing w:before="10"/>
      </w:pPr>
    </w:p>
    <w:p w14:paraId="26FEEC5C" w14:textId="77777777" w:rsidR="00161E93" w:rsidRDefault="00000000">
      <w:pPr>
        <w:pStyle w:val="Corpsdetexte"/>
        <w:spacing w:line="254" w:lineRule="auto"/>
        <w:ind w:left="140" w:right="128"/>
        <w:jc w:val="both"/>
      </w:pPr>
      <w:r>
        <w:rPr>
          <w:spacing w:val="-4"/>
        </w:rPr>
        <w:t>L’existence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d’un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lien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marques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dispense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pas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rapporter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preuve</w:t>
      </w:r>
      <w:r>
        <w:rPr>
          <w:rFonts w:ascii="Times New Roman" w:hAnsi="Times New Roman"/>
          <w:spacing w:val="-4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atteinte</w:t>
      </w:r>
      <w:r>
        <w:rPr>
          <w:rFonts w:ascii="Times New Roman" w:hAnsi="Times New Roman"/>
        </w:rPr>
        <w:t xml:space="preserve"> </w:t>
      </w:r>
      <w:r>
        <w:t>effective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actuelle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risque</w:t>
      </w:r>
      <w:r>
        <w:rPr>
          <w:rFonts w:ascii="Times New Roman" w:hAnsi="Times New Roman"/>
        </w:rPr>
        <w:t xml:space="preserve"> </w:t>
      </w:r>
      <w:r>
        <w:t>sérieux</w:t>
      </w:r>
      <w:r>
        <w:rPr>
          <w:rFonts w:ascii="Times New Roman" w:hAnsi="Times New Roman"/>
        </w:rPr>
        <w:t xml:space="preserve"> </w:t>
      </w:r>
      <w:r>
        <w:t>qu’une</w:t>
      </w:r>
      <w:r>
        <w:rPr>
          <w:rFonts w:ascii="Times New Roman" w:hAnsi="Times New Roman"/>
        </w:rPr>
        <w:t xml:space="preserve"> </w:t>
      </w:r>
      <w:r>
        <w:t>telle</w:t>
      </w:r>
      <w:r>
        <w:rPr>
          <w:rFonts w:ascii="Times New Roman" w:hAnsi="Times New Roman"/>
        </w:rPr>
        <w:t xml:space="preserve"> </w:t>
      </w:r>
      <w:r>
        <w:t>atteinte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produise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futur.</w:t>
      </w:r>
    </w:p>
    <w:p w14:paraId="1CBE5453" w14:textId="77777777" w:rsidR="00161E93" w:rsidRDefault="00161E93">
      <w:pPr>
        <w:pStyle w:val="Corpsdetexte"/>
        <w:spacing w:before="18"/>
      </w:pPr>
    </w:p>
    <w:p w14:paraId="4CB5B1E5" w14:textId="77777777" w:rsidR="00161E93" w:rsidRDefault="00000000">
      <w:pPr>
        <w:pStyle w:val="Corpsdetexte"/>
        <w:spacing w:before="1" w:line="254" w:lineRule="auto"/>
        <w:ind w:left="140" w:right="125"/>
        <w:jc w:val="both"/>
      </w:pPr>
      <w:r>
        <w:t>Cette</w:t>
      </w:r>
      <w:r>
        <w:rPr>
          <w:rFonts w:ascii="Times New Roman" w:hAnsi="Times New Roman"/>
          <w:spacing w:val="-14"/>
        </w:rPr>
        <w:t xml:space="preserve"> </w:t>
      </w:r>
      <w:r>
        <w:t>atteinte</w:t>
      </w:r>
      <w:r>
        <w:rPr>
          <w:rFonts w:ascii="Times New Roman" w:hAnsi="Times New Roman"/>
          <w:spacing w:val="-14"/>
        </w:rPr>
        <w:t xml:space="preserve"> </w:t>
      </w:r>
      <w:r>
        <w:t>est</w:t>
      </w:r>
      <w:r>
        <w:rPr>
          <w:rFonts w:ascii="Times New Roman" w:hAnsi="Times New Roman"/>
          <w:spacing w:val="-14"/>
        </w:rPr>
        <w:t xml:space="preserve"> </w:t>
      </w:r>
      <w:r>
        <w:t>constituée</w:t>
      </w:r>
      <w:r>
        <w:rPr>
          <w:rFonts w:ascii="Times New Roman" w:hAnsi="Times New Roman"/>
          <w:spacing w:val="-13"/>
        </w:rPr>
        <w:t xml:space="preserve"> </w:t>
      </w:r>
      <w:r>
        <w:t>par</w:t>
      </w:r>
      <w:r>
        <w:rPr>
          <w:rFonts w:ascii="Times New Roman" w:hAnsi="Times New Roman"/>
          <w:spacing w:val="-14"/>
        </w:rPr>
        <w:t xml:space="preserve"> </w:t>
      </w:r>
      <w:r>
        <w:t>un</w:t>
      </w:r>
      <w:r>
        <w:rPr>
          <w:rFonts w:ascii="Times New Roman" w:hAnsi="Times New Roman"/>
          <w:spacing w:val="-14"/>
        </w:rPr>
        <w:t xml:space="preserve"> </w:t>
      </w:r>
      <w:r>
        <w:t>usage</w:t>
      </w:r>
      <w:r>
        <w:rPr>
          <w:rFonts w:ascii="Times New Roman" w:hAnsi="Times New Roman"/>
          <w:spacing w:val="-14"/>
        </w:rPr>
        <w:t xml:space="preserve"> </w:t>
      </w:r>
      <w:r>
        <w:t>sans</w:t>
      </w:r>
      <w:r>
        <w:rPr>
          <w:rFonts w:ascii="Times New Roman" w:hAnsi="Times New Roman"/>
          <w:spacing w:val="-13"/>
        </w:rPr>
        <w:t xml:space="preserve"> </w:t>
      </w:r>
      <w:r>
        <w:t>juste</w:t>
      </w:r>
      <w:r>
        <w:rPr>
          <w:rFonts w:ascii="Times New Roman" w:hAnsi="Times New Roman"/>
          <w:spacing w:val="-14"/>
        </w:rPr>
        <w:t xml:space="preserve"> </w:t>
      </w:r>
      <w:r>
        <w:t>motif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marque</w:t>
      </w:r>
      <w:r>
        <w:rPr>
          <w:rFonts w:ascii="Times New Roman" w:hAnsi="Times New Roman"/>
          <w:spacing w:val="-14"/>
        </w:rPr>
        <w:t xml:space="preserve"> </w:t>
      </w:r>
      <w:r>
        <w:t>contestée</w:t>
      </w:r>
      <w:r>
        <w:rPr>
          <w:rFonts w:ascii="Times New Roman" w:hAnsi="Times New Roman"/>
          <w:spacing w:val="-14"/>
        </w:rPr>
        <w:t xml:space="preserve"> </w:t>
      </w:r>
      <w:r>
        <w:t>qui</w:t>
      </w:r>
      <w:r>
        <w:rPr>
          <w:rFonts w:ascii="Times New Roman" w:hAnsi="Times New Roman"/>
          <w:spacing w:val="-14"/>
        </w:rPr>
        <w:t xml:space="preserve"> </w:t>
      </w:r>
      <w:r>
        <w:t>soit</w:t>
      </w:r>
      <w:r>
        <w:rPr>
          <w:rFonts w:ascii="Times New Roman" w:hAnsi="Times New Roman"/>
          <w:spacing w:val="-13"/>
        </w:rPr>
        <w:t xml:space="preserve"> </w:t>
      </w:r>
      <w:r>
        <w:t>tire</w:t>
      </w:r>
      <w:r>
        <w:rPr>
          <w:rFonts w:ascii="Times New Roman" w:hAnsi="Times New Roman"/>
          <w:spacing w:val="-14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tirerait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indûment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profit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distinctif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ou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renommée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soit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porte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porterait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préjudice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caractère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distinctif,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soit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porte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ou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porterait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préjudice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renommée.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t>seul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ces</w:t>
      </w:r>
      <w:r>
        <w:rPr>
          <w:rFonts w:ascii="Times New Roman" w:hAnsi="Times New Roman"/>
          <w:spacing w:val="-6"/>
        </w:rPr>
        <w:t xml:space="preserve"> </w:t>
      </w:r>
      <w:r>
        <w:t>trois</w:t>
      </w:r>
      <w:r>
        <w:rPr>
          <w:rFonts w:ascii="Times New Roman" w:hAnsi="Times New Roman"/>
          <w:spacing w:val="-4"/>
        </w:rPr>
        <w:t xml:space="preserve"> </w:t>
      </w:r>
      <w:r>
        <w:t>types</w:t>
      </w:r>
      <w:r>
        <w:rPr>
          <w:rFonts w:ascii="Times New Roman" w:hAnsi="Times New Roman"/>
          <w:spacing w:val="-6"/>
        </w:rPr>
        <w:t xml:space="preserve"> </w:t>
      </w:r>
      <w:r>
        <w:t>d’atteinte</w:t>
      </w:r>
      <w:r>
        <w:rPr>
          <w:rFonts w:ascii="Times New Roman" w:hAnsi="Times New Roman"/>
          <w:spacing w:val="-5"/>
        </w:rPr>
        <w:t xml:space="preserve"> </w:t>
      </w:r>
      <w:r>
        <w:t>suffit</w:t>
      </w:r>
      <w:r>
        <w:rPr>
          <w:rFonts w:ascii="Times New Roman" w:hAnsi="Times New Roman"/>
          <w:spacing w:val="-6"/>
        </w:rPr>
        <w:t xml:space="preserve"> </w:t>
      </w:r>
      <w:r>
        <w:t>pour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protection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marque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renommée</w:t>
      </w:r>
      <w:r>
        <w:rPr>
          <w:rFonts w:ascii="Times New Roman" w:hAnsi="Times New Roman"/>
          <w:spacing w:val="-5"/>
        </w:rPr>
        <w:t xml:space="preserve"> </w:t>
      </w:r>
      <w:r>
        <w:t>puisse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s’appliquer.</w:t>
      </w:r>
    </w:p>
    <w:p w14:paraId="71766B71" w14:textId="77777777" w:rsidR="00161E93" w:rsidRDefault="00161E93">
      <w:pPr>
        <w:pStyle w:val="Corpsdetexte"/>
        <w:spacing w:before="14"/>
      </w:pPr>
    </w:p>
    <w:p w14:paraId="6704B24E" w14:textId="77777777" w:rsidR="00161E93" w:rsidRDefault="00000000">
      <w:pPr>
        <w:spacing w:line="256" w:lineRule="auto"/>
        <w:ind w:left="140" w:right="126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société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opposante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invoque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haute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qualité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parfumerie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lesquels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marque</w:t>
      </w:r>
      <w:r>
        <w:rPr>
          <w:rFonts w:ascii="Times New Roman" w:hAnsi="Times New Roman"/>
          <w:spacing w:val="-2"/>
        </w:rPr>
        <w:t xml:space="preserve"> </w:t>
      </w:r>
      <w:r>
        <w:t>antérieure</w:t>
      </w:r>
      <w:r>
        <w:rPr>
          <w:rFonts w:ascii="Times New Roman" w:hAnsi="Times New Roman"/>
          <w:spacing w:val="-9"/>
        </w:rPr>
        <w:t xml:space="preserve"> </w:t>
      </w:r>
      <w:r>
        <w:t>JOY</w:t>
      </w:r>
      <w:r>
        <w:rPr>
          <w:rFonts w:ascii="Times New Roman" w:hAnsi="Times New Roman"/>
          <w:spacing w:val="-9"/>
        </w:rPr>
        <w:t xml:space="preserve"> </w:t>
      </w:r>
      <w:r>
        <w:t>est</w:t>
      </w:r>
      <w:r>
        <w:rPr>
          <w:rFonts w:ascii="Times New Roman" w:hAnsi="Times New Roman"/>
          <w:spacing w:val="-9"/>
        </w:rPr>
        <w:t xml:space="preserve"> </w:t>
      </w:r>
      <w:r>
        <w:t>renommée</w:t>
      </w:r>
      <w:r>
        <w:rPr>
          <w:rFonts w:ascii="Times New Roman" w:hAnsi="Times New Roman"/>
          <w:spacing w:val="-9"/>
        </w:rPr>
        <w:t xml:space="preserve"> </w:t>
      </w:r>
      <w:r>
        <w:t>ainsi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10"/>
        </w:rPr>
        <w:t xml:space="preserve"> </w:t>
      </w:r>
      <w:r>
        <w:t>les</w:t>
      </w:r>
      <w:r>
        <w:rPr>
          <w:rFonts w:ascii="Times New Roman" w:hAnsi="Times New Roman"/>
          <w:spacing w:val="-9"/>
        </w:rPr>
        <w:t xml:space="preserve"> </w:t>
      </w:r>
      <w:r>
        <w:t>investissements</w:t>
      </w:r>
      <w:r>
        <w:rPr>
          <w:rFonts w:ascii="Times New Roman" w:hAnsi="Times New Roman"/>
          <w:spacing w:val="-9"/>
        </w:rPr>
        <w:t xml:space="preserve"> </w:t>
      </w:r>
      <w:r>
        <w:t>importants</w:t>
      </w:r>
      <w:r>
        <w:rPr>
          <w:rFonts w:ascii="Times New Roman" w:hAnsi="Times New Roman"/>
          <w:spacing w:val="-9"/>
        </w:rPr>
        <w:t xml:space="preserve"> </w:t>
      </w:r>
      <w:r>
        <w:t>réalisés</w:t>
      </w:r>
      <w:r>
        <w:rPr>
          <w:rFonts w:ascii="Times New Roman" w:hAnsi="Times New Roman"/>
          <w:spacing w:val="-9"/>
        </w:rPr>
        <w:t xml:space="preserve"> </w:t>
      </w:r>
      <w:r>
        <w:t>depuis</w:t>
      </w:r>
      <w:r>
        <w:rPr>
          <w:rFonts w:ascii="Times New Roman" w:hAnsi="Times New Roman"/>
          <w:spacing w:val="-9"/>
        </w:rPr>
        <w:t xml:space="preserve"> </w:t>
      </w:r>
      <w:r>
        <w:t>plusieurs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décennies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afin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créer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maintenir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image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distincte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auprès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consommateurs.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Elle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rappelle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également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JOY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possède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un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fort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caractère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distinctif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qu’elle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reproduite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l’identique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sur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plan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phonétique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signe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contesté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JOÏSTA.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Elle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déduit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notamment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qu’«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i/>
          <w:w w:val="90"/>
        </w:rPr>
        <w:t>existe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un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  <w:u w:val="single"/>
        </w:rPr>
        <w:t>risque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élevé</w:t>
      </w:r>
      <w:r>
        <w:rPr>
          <w:rFonts w:ascii="Times New Roman" w:hAnsi="Times New Roman"/>
          <w:spacing w:val="-4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que</w:t>
      </w:r>
      <w:r>
        <w:rPr>
          <w:rFonts w:ascii="Times New Roman" w:hAnsi="Times New Roman"/>
          <w:spacing w:val="-4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l'image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et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la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réputation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de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la</w:t>
      </w:r>
      <w:r>
        <w:rPr>
          <w:rFonts w:ascii="Times New Roman" w:hAnsi="Times New Roman"/>
          <w:spacing w:val="-1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marque</w:t>
      </w:r>
      <w:r>
        <w:rPr>
          <w:rFonts w:ascii="Times New Roman" w:hAnsi="Times New Roman"/>
          <w:spacing w:val="-4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antérieure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JOY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soient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transférées</w:t>
      </w:r>
      <w:r>
        <w:rPr>
          <w:rFonts w:ascii="Times New Roman" w:hAnsi="Times New Roman"/>
          <w:spacing w:val="-3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à</w:t>
      </w:r>
      <w:r>
        <w:rPr>
          <w:rFonts w:ascii="Times New Roman" w:hAnsi="Times New Roman"/>
          <w:spacing w:val="-1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u w:val="single"/>
        </w:rPr>
        <w:t>demande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de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marque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opposée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JOÏSTA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rebuchet MS" w:hAnsi="Trebuchet MS"/>
          <w:i/>
        </w:rPr>
        <w:t>avec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rebuchet MS" w:hAnsi="Trebuchet MS"/>
          <w:i/>
        </w:rPr>
        <w:t>pour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rebuchet MS" w:hAnsi="Trebuchet MS"/>
          <w:i/>
        </w:rPr>
        <w:t>conséquence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rebuchet MS" w:hAnsi="Trebuchet MS"/>
          <w:i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rebuchet MS" w:hAnsi="Trebuchet MS"/>
          <w:i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rebuchet MS" w:hAnsi="Trebuchet MS"/>
          <w:i/>
          <w:u w:val="single"/>
        </w:rPr>
        <w:t>distribution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des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produits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i/>
          <w:w w:val="90"/>
          <w:u w:val="single"/>
        </w:rPr>
        <w:t>commercialisés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sous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la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demande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de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marque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opposée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soit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facilitée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par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son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association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avec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la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marque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spacing w:val="-4"/>
          <w:u w:val="single"/>
        </w:rPr>
        <w:t>antérieure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rFonts w:ascii="Trebuchet MS" w:hAnsi="Trebuchet MS"/>
          <w:i/>
          <w:spacing w:val="-4"/>
          <w:u w:val="single"/>
        </w:rPr>
        <w:t>renommée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».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résulterait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alors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«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i/>
          <w:spacing w:val="-4"/>
        </w:rPr>
        <w:t>avantage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indu,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dans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mesure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où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rebuchet MS" w:hAnsi="Trebuchet MS"/>
          <w:i/>
          <w:spacing w:val="-4"/>
        </w:rPr>
        <w:t>les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fruits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i/>
          <w:w w:val="90"/>
        </w:rPr>
        <w:t>l'investissement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qui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été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supporté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pour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promotion,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le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maintien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et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valorisation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marque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JOY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90"/>
        </w:rPr>
        <w:t>doivent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revenir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au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seul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titulaire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cette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marque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antérieure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».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société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opposante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ajoute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outre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que</w:t>
      </w:r>
    </w:p>
    <w:p w14:paraId="3A3935AD" w14:textId="77777777" w:rsidR="00161E93" w:rsidRDefault="00000000">
      <w:pPr>
        <w:spacing w:before="3" w:line="249" w:lineRule="auto"/>
        <w:ind w:left="140" w:right="129"/>
        <w:jc w:val="both"/>
      </w:pPr>
      <w:r>
        <w:rPr>
          <w:w w:val="90"/>
        </w:rPr>
        <w:t>«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l'utilisation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demande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marque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opposée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conduirait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à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un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détournement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i/>
          <w:w w:val="90"/>
        </w:rPr>
        <w:t>l'image,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rFonts w:ascii="Trebuchet MS" w:hAnsi="Trebuchet MS"/>
          <w:i/>
          <w:w w:val="90"/>
        </w:rPr>
        <w:t>du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i/>
          <w:w w:val="90"/>
        </w:rPr>
        <w:t>prestige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i/>
          <w:w w:val="85"/>
        </w:rPr>
        <w:t>et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du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pouvoir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d'attraction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marque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antérieure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[...]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»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porterait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«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atteinte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au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caractère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distinctif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i/>
          <w:spacing w:val="-2"/>
          <w:w w:val="95"/>
        </w:rPr>
        <w:t>et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spacing w:val="-2"/>
          <w:w w:val="95"/>
        </w:rPr>
        <w:t>à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spacing w:val="-2"/>
          <w:w w:val="95"/>
        </w:rPr>
        <w:t>la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spacing w:val="-2"/>
          <w:w w:val="95"/>
        </w:rPr>
        <w:t>réputation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spacing w:val="-2"/>
          <w:w w:val="95"/>
        </w:rPr>
        <w:t>de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i/>
          <w:spacing w:val="-2"/>
          <w:w w:val="95"/>
        </w:rPr>
        <w:t>JOY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spacing w:val="-2"/>
          <w:w w:val="95"/>
        </w:rPr>
        <w:t>».</w:t>
      </w:r>
    </w:p>
    <w:p w14:paraId="3FCCF16F" w14:textId="77777777" w:rsidR="00161E93" w:rsidRDefault="00161E93">
      <w:pPr>
        <w:pStyle w:val="Corpsdetexte"/>
        <w:spacing w:before="21"/>
      </w:pPr>
    </w:p>
    <w:p w14:paraId="34570305" w14:textId="77777777" w:rsidR="00161E93" w:rsidRDefault="00000000">
      <w:pPr>
        <w:pStyle w:val="Corpsdetexte"/>
        <w:spacing w:line="254" w:lineRule="auto"/>
        <w:ind w:left="140" w:right="125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l’espèce,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peut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déduit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documents</w:t>
      </w:r>
      <w:r>
        <w:rPr>
          <w:rFonts w:ascii="Times New Roman" w:hAnsi="Times New Roman"/>
        </w:rPr>
        <w:t xml:space="preserve"> </w:t>
      </w:r>
      <w:r>
        <w:t>fournis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société</w:t>
      </w:r>
      <w:r>
        <w:rPr>
          <w:rFonts w:ascii="Times New Roman" w:hAnsi="Times New Roman"/>
        </w:rPr>
        <w:t xml:space="preserve"> </w:t>
      </w:r>
      <w:r>
        <w:t>opposante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antérieure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JOY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fait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l’objet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d’un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usage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marché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depuis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1930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véhicule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image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luxe.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t>large</w:t>
      </w:r>
      <w:r>
        <w:rPr>
          <w:rFonts w:ascii="Times New Roman" w:hAnsi="Times New Roman"/>
          <w:spacing w:val="-14"/>
        </w:rPr>
        <w:t xml:space="preserve"> </w:t>
      </w:r>
      <w:r>
        <w:t>publicité</w:t>
      </w:r>
      <w:r>
        <w:rPr>
          <w:rFonts w:ascii="Times New Roman" w:hAnsi="Times New Roman"/>
          <w:spacing w:val="-14"/>
        </w:rPr>
        <w:t xml:space="preserve"> </w:t>
      </w:r>
      <w:r>
        <w:t>qui</w:t>
      </w:r>
      <w:r>
        <w:rPr>
          <w:rFonts w:ascii="Times New Roman" w:hAnsi="Times New Roman"/>
          <w:spacing w:val="-14"/>
        </w:rPr>
        <w:t xml:space="preserve"> </w:t>
      </w:r>
      <w:r>
        <w:t>en</w:t>
      </w:r>
      <w:r>
        <w:rPr>
          <w:rFonts w:ascii="Times New Roman" w:hAnsi="Times New Roman"/>
          <w:spacing w:val="-13"/>
        </w:rPr>
        <w:t xml:space="preserve"> </w:t>
      </w:r>
      <w:r>
        <w:t>est</w:t>
      </w:r>
      <w:r>
        <w:rPr>
          <w:rFonts w:ascii="Times New Roman" w:hAnsi="Times New Roman"/>
          <w:spacing w:val="-14"/>
        </w:rPr>
        <w:t xml:space="preserve"> </w:t>
      </w:r>
      <w:r>
        <w:t>faite</w:t>
      </w:r>
      <w:r>
        <w:rPr>
          <w:rFonts w:ascii="Times New Roman" w:hAnsi="Times New Roman"/>
          <w:spacing w:val="-14"/>
        </w:rPr>
        <w:t xml:space="preserve"> </w:t>
      </w:r>
      <w:r>
        <w:t>dans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presse</w:t>
      </w:r>
      <w:r>
        <w:rPr>
          <w:rFonts w:ascii="Times New Roman" w:hAnsi="Times New Roman"/>
          <w:spacing w:val="-14"/>
        </w:rPr>
        <w:t xml:space="preserve"> </w:t>
      </w:r>
      <w:r>
        <w:t>grand</w:t>
      </w:r>
      <w:r>
        <w:rPr>
          <w:rFonts w:ascii="Times New Roman" w:hAnsi="Times New Roman"/>
          <w:spacing w:val="-14"/>
        </w:rPr>
        <w:t xml:space="preserve"> </w:t>
      </w:r>
      <w:r>
        <w:t>public</w:t>
      </w:r>
      <w:r>
        <w:rPr>
          <w:rFonts w:ascii="Times New Roman" w:hAnsi="Times New Roman"/>
          <w:spacing w:val="-14"/>
        </w:rPr>
        <w:t xml:space="preserve"> </w:t>
      </w:r>
      <w:r>
        <w:t>témoigne</w:t>
      </w:r>
      <w:r>
        <w:rPr>
          <w:rFonts w:ascii="Times New Roman" w:hAnsi="Times New Roman"/>
          <w:spacing w:val="-13"/>
        </w:rPr>
        <w:t xml:space="preserve"> </w:t>
      </w:r>
      <w:r>
        <w:t>ainsi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sa</w:t>
      </w:r>
      <w:r>
        <w:rPr>
          <w:rFonts w:ascii="Times New Roman" w:hAnsi="Times New Roman"/>
          <w:spacing w:val="-14"/>
        </w:rPr>
        <w:t xml:space="preserve"> </w:t>
      </w:r>
      <w:r>
        <w:t>renommée</w:t>
      </w:r>
      <w:r>
        <w:rPr>
          <w:rFonts w:ascii="Times New Roman" w:hAnsi="Times New Roman"/>
          <w:spacing w:val="-13"/>
        </w:rPr>
        <w:t xml:space="preserve"> </w:t>
      </w:r>
      <w:r>
        <w:t>dans</w:t>
      </w:r>
      <w:r>
        <w:rPr>
          <w:rFonts w:ascii="Times New Roman" w:hAnsi="Times New Roman"/>
          <w:spacing w:val="-14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secteur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parfumerie.</w:t>
      </w:r>
    </w:p>
    <w:p w14:paraId="091BAC8A" w14:textId="77777777" w:rsidR="00161E93" w:rsidRDefault="00161E93">
      <w:pPr>
        <w:pStyle w:val="Corpsdetexte"/>
        <w:spacing w:before="15"/>
      </w:pPr>
    </w:p>
    <w:p w14:paraId="05B6D5D2" w14:textId="77777777" w:rsidR="00161E93" w:rsidRDefault="00000000">
      <w:pPr>
        <w:pStyle w:val="Corpsdetexte"/>
        <w:spacing w:line="254" w:lineRule="auto"/>
        <w:ind w:left="140" w:right="125" w:hanging="1"/>
        <w:jc w:val="both"/>
      </w:pPr>
      <w:r>
        <w:t>Ainsi,</w:t>
      </w:r>
      <w:r>
        <w:rPr>
          <w:rFonts w:ascii="Times New Roman" w:hAnsi="Times New Roman"/>
        </w:rPr>
        <w:t xml:space="preserve"> </w:t>
      </w:r>
      <w:r>
        <w:t>compte</w:t>
      </w:r>
      <w:r>
        <w:rPr>
          <w:rFonts w:ascii="Times New Roman" w:hAnsi="Times New Roman"/>
          <w:spacing w:val="-1"/>
        </w:rPr>
        <w:t xml:space="preserve"> </w:t>
      </w:r>
      <w:r>
        <w:t>tenu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l’existence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lien</w:t>
      </w:r>
      <w:r>
        <w:rPr>
          <w:rFonts w:ascii="Times New Roman" w:hAnsi="Times New Roman"/>
          <w:spacing w:val="-1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marques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  <w:spacing w:val="-1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dans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domaine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parfumerie,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laquelle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jouit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d’une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image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prestigieuse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auprès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consommateurs,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est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vraisemblable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derniers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associeront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produits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déposante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à</w:t>
      </w:r>
    </w:p>
    <w:p w14:paraId="523588CB" w14:textId="77777777" w:rsidR="00161E93" w:rsidRDefault="00161E93">
      <w:pPr>
        <w:pStyle w:val="Corpsdetexte"/>
        <w:spacing w:line="254" w:lineRule="auto"/>
        <w:jc w:val="both"/>
        <w:sectPr w:rsidR="00161E93">
          <w:pgSz w:w="11900" w:h="16840"/>
          <w:pgMar w:top="1940" w:right="1275" w:bottom="1000" w:left="1275" w:header="0" w:footer="815" w:gutter="0"/>
          <w:cols w:space="720"/>
        </w:sectPr>
      </w:pPr>
    </w:p>
    <w:p w14:paraId="6ACDB3BA" w14:textId="77777777" w:rsidR="00161E93" w:rsidRDefault="00000000">
      <w:pPr>
        <w:pStyle w:val="Corpsdetexte"/>
        <w:spacing w:before="34" w:line="254" w:lineRule="auto"/>
        <w:ind w:left="140" w:right="129"/>
        <w:jc w:val="both"/>
      </w:pPr>
      <w:r>
        <w:rPr>
          <w:spacing w:val="-4"/>
        </w:rPr>
        <w:lastRenderedPageBreak/>
        <w:t>ceux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société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opposante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transfèreront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ainsi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qualités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attribuées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d’enregistrement</w:t>
      </w:r>
      <w:r>
        <w:rPr>
          <w:rFonts w:ascii="Times New Roman" w:hAnsi="Times New Roman"/>
        </w:rPr>
        <w:t xml:space="preserve"> </w:t>
      </w:r>
      <w:r>
        <w:t>contestée.</w:t>
      </w:r>
      <w:r>
        <w:rPr>
          <w:rFonts w:ascii="Times New Roman" w:hAnsi="Times New Roman"/>
        </w:rPr>
        <w:t xml:space="preserve"> </w:t>
      </w:r>
      <w:r>
        <w:t>L’image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luxe,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force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d’attraction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importants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investissements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publicitaires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attachés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antérieure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sont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ainsi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susceptibles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procurer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avantage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sans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juste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motif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d’enregistrement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contestée.</w:t>
      </w:r>
    </w:p>
    <w:p w14:paraId="7074DA8F" w14:textId="77777777" w:rsidR="00161E93" w:rsidRDefault="00161E93">
      <w:pPr>
        <w:pStyle w:val="Corpsdetexte"/>
        <w:spacing w:before="17"/>
      </w:pPr>
    </w:p>
    <w:p w14:paraId="4DF180AE" w14:textId="77777777" w:rsidR="00161E93" w:rsidRDefault="00000000">
      <w:pPr>
        <w:pStyle w:val="Corpsdetexte"/>
        <w:spacing w:line="254" w:lineRule="auto"/>
        <w:ind w:left="140" w:right="126"/>
        <w:jc w:val="both"/>
      </w:pPr>
      <w:r>
        <w:rPr>
          <w:spacing w:val="-2"/>
        </w:rPr>
        <w:t>L’usage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d’enregistrement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contestée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JOÏSTA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donc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susceptible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tirer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indûment</w:t>
      </w:r>
      <w:r>
        <w:rPr>
          <w:rFonts w:ascii="Times New Roman" w:hAnsi="Times New Roman"/>
          <w:spacing w:val="-2"/>
        </w:rPr>
        <w:t xml:space="preserve"> </w:t>
      </w:r>
      <w:r>
        <w:t>profit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caractère</w:t>
      </w:r>
      <w:r>
        <w:rPr>
          <w:rFonts w:ascii="Times New Roman" w:hAnsi="Times New Roman"/>
        </w:rPr>
        <w:t xml:space="preserve"> </w:t>
      </w:r>
      <w:r>
        <w:t>distinctif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JOY,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n’est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contesté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déposante.</w:t>
      </w:r>
    </w:p>
    <w:p w14:paraId="44E2803B" w14:textId="77777777" w:rsidR="00161E93" w:rsidRDefault="00161E93">
      <w:pPr>
        <w:pStyle w:val="Corpsdetexte"/>
        <w:spacing w:before="16"/>
      </w:pPr>
    </w:p>
    <w:p w14:paraId="405E3C4A" w14:textId="77777777" w:rsidR="00161E93" w:rsidRDefault="00000000">
      <w:pPr>
        <w:pStyle w:val="Corpsdetexte"/>
        <w:spacing w:line="254" w:lineRule="auto"/>
        <w:ind w:left="140" w:right="130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conséquence,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raison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l’atteinte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renommée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marque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l’Union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européenne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JOY,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demande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d’enregistrement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contestée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JOÏSTA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peut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être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adoptée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comme</w:t>
      </w:r>
      <w:r>
        <w:rPr>
          <w:rFonts w:ascii="Times New Roman" w:hAnsi="Times New Roman"/>
          <w:spacing w:val="-4"/>
        </w:rPr>
        <w:t xml:space="preserve"> </w:t>
      </w:r>
      <w:r>
        <w:t>marque</w:t>
      </w:r>
      <w:r>
        <w:rPr>
          <w:rFonts w:ascii="Times New Roman" w:hAnsi="Times New Roman"/>
          <w:spacing w:val="-3"/>
        </w:rPr>
        <w:t xml:space="preserve"> </w:t>
      </w:r>
      <w:r>
        <w:t>pour</w:t>
      </w:r>
      <w:r>
        <w:rPr>
          <w:rFonts w:ascii="Times New Roman" w:hAnsi="Times New Roman"/>
          <w:spacing w:val="-3"/>
        </w:rPr>
        <w:t xml:space="preserve"> </w:t>
      </w:r>
      <w:r>
        <w:t>les</w:t>
      </w:r>
      <w:r>
        <w:rPr>
          <w:rFonts w:ascii="Times New Roman" w:hAnsi="Times New Roman"/>
          <w:spacing w:val="-4"/>
        </w:rPr>
        <w:t xml:space="preserve"> </w:t>
      </w:r>
      <w:r>
        <w:t>produits</w:t>
      </w:r>
      <w:r>
        <w:rPr>
          <w:rFonts w:ascii="Times New Roman" w:hAnsi="Times New Roman"/>
          <w:spacing w:val="-4"/>
        </w:rPr>
        <w:t xml:space="preserve"> </w:t>
      </w:r>
      <w:r>
        <w:t>précités.</w:t>
      </w:r>
    </w:p>
    <w:p w14:paraId="7A3BA916" w14:textId="77777777" w:rsidR="00161E93" w:rsidRDefault="00161E93">
      <w:pPr>
        <w:pStyle w:val="Corpsdetexte"/>
      </w:pPr>
    </w:p>
    <w:p w14:paraId="5DD2B8C3" w14:textId="77777777" w:rsidR="00161E93" w:rsidRDefault="00161E93">
      <w:pPr>
        <w:pStyle w:val="Corpsdetexte"/>
      </w:pPr>
    </w:p>
    <w:p w14:paraId="7806EFC5" w14:textId="77777777" w:rsidR="00161E93" w:rsidRDefault="00161E93">
      <w:pPr>
        <w:pStyle w:val="Corpsdetexte"/>
        <w:spacing w:before="67"/>
      </w:pPr>
    </w:p>
    <w:p w14:paraId="3D295E17" w14:textId="77777777" w:rsidR="00161E93" w:rsidRDefault="00000000">
      <w:pPr>
        <w:ind w:left="707"/>
        <w:rPr>
          <w:rFonts w:ascii="Trebuchet MS"/>
          <w:b/>
        </w:rPr>
      </w:pPr>
      <w:r>
        <w:rPr>
          <w:rFonts w:ascii="Trebuchet MS"/>
          <w:b/>
          <w:spacing w:val="-2"/>
        </w:rPr>
        <w:t>CONCLUSION</w:t>
      </w:r>
    </w:p>
    <w:p w14:paraId="770B6634" w14:textId="77777777" w:rsidR="00161E93" w:rsidRDefault="00161E93">
      <w:pPr>
        <w:pStyle w:val="Corpsdetexte"/>
        <w:rPr>
          <w:rFonts w:ascii="Trebuchet MS"/>
          <w:b/>
        </w:rPr>
      </w:pPr>
    </w:p>
    <w:p w14:paraId="0B5CCE88" w14:textId="77777777" w:rsidR="00161E93" w:rsidRDefault="00161E93">
      <w:pPr>
        <w:pStyle w:val="Corpsdetexte"/>
        <w:spacing w:before="77"/>
        <w:rPr>
          <w:rFonts w:ascii="Trebuchet MS"/>
          <w:b/>
        </w:rPr>
      </w:pPr>
    </w:p>
    <w:p w14:paraId="026BF1C8" w14:textId="77777777" w:rsidR="00161E93" w:rsidRDefault="00000000">
      <w:pPr>
        <w:pStyle w:val="Corpsdetexte"/>
        <w:ind w:left="707"/>
      </w:pPr>
      <w:r>
        <w:rPr>
          <w:spacing w:val="-4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raison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risque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confusion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avec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marque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figurative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antérieure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l’Union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européenne</w:t>
      </w:r>
    </w:p>
    <w:p w14:paraId="022725E1" w14:textId="77777777" w:rsidR="00161E93" w:rsidRDefault="00000000">
      <w:pPr>
        <w:pStyle w:val="Corpsdetexte"/>
        <w:spacing w:before="46" w:line="249" w:lineRule="auto"/>
        <w:ind w:left="141" w:right="126" w:firstLine="2"/>
        <w:jc w:val="both"/>
      </w:pPr>
      <w:r>
        <w:rPr>
          <w:noProof/>
        </w:rPr>
        <w:drawing>
          <wp:inline distT="0" distB="0" distL="0" distR="0" wp14:anchorId="075531F9" wp14:editId="6A6ACCE2">
            <wp:extent cx="676591" cy="6946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1" cy="6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t>n°</w:t>
      </w:r>
      <w:r>
        <w:rPr>
          <w:rFonts w:ascii="Times New Roman" w:hAnsi="Times New Roman"/>
          <w:spacing w:val="-14"/>
        </w:rPr>
        <w:t xml:space="preserve"> </w:t>
      </w:r>
      <w:r>
        <w:t>017</w:t>
      </w:r>
      <w:r>
        <w:rPr>
          <w:rFonts w:ascii="Times New Roman" w:hAnsi="Times New Roman"/>
          <w:spacing w:val="-13"/>
        </w:rPr>
        <w:t xml:space="preserve"> </w:t>
      </w:r>
      <w:r>
        <w:t>895</w:t>
      </w:r>
      <w:r>
        <w:rPr>
          <w:rFonts w:ascii="Times New Roman" w:hAnsi="Times New Roman"/>
          <w:spacing w:val="-14"/>
        </w:rPr>
        <w:t xml:space="preserve"> </w:t>
      </w:r>
      <w:r>
        <w:t>714</w:t>
      </w:r>
      <w:r>
        <w:rPr>
          <w:rFonts w:ascii="Times New Roman" w:hAnsi="Times New Roman"/>
          <w:spacing w:val="-14"/>
        </w:rPr>
        <w:t xml:space="preserve"> </w:t>
      </w:r>
      <w:r>
        <w:t>ainsi</w:t>
      </w:r>
      <w:r>
        <w:rPr>
          <w:rFonts w:ascii="Times New Roman" w:hAnsi="Times New Roman"/>
          <w:spacing w:val="-14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l’atteinte</w:t>
      </w:r>
      <w:r>
        <w:rPr>
          <w:rFonts w:ascii="Times New Roman" w:hAnsi="Times New Roman"/>
          <w:spacing w:val="-14"/>
        </w:rPr>
        <w:t xml:space="preserve"> </w:t>
      </w:r>
      <w:r>
        <w:t>à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renommée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marque</w:t>
      </w:r>
      <w:r>
        <w:rPr>
          <w:rFonts w:ascii="Times New Roman" w:hAnsi="Times New Roman"/>
          <w:spacing w:val="-13"/>
        </w:rPr>
        <w:t xml:space="preserve"> </w:t>
      </w:r>
      <w:r>
        <w:t>verbale</w:t>
      </w:r>
      <w:r>
        <w:rPr>
          <w:rFonts w:ascii="Times New Roman" w:hAnsi="Times New Roman"/>
          <w:spacing w:val="-14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l’Union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européenne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JOY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n°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010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596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047,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demande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d’enregistrement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contestée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JOÏSTA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peut</w:t>
      </w:r>
      <w:r>
        <w:rPr>
          <w:rFonts w:ascii="Times New Roman" w:hAnsi="Times New Roman"/>
          <w:spacing w:val="-6"/>
        </w:rPr>
        <w:t xml:space="preserve"> </w:t>
      </w:r>
      <w:r>
        <w:t>pas</w:t>
      </w:r>
      <w:r>
        <w:rPr>
          <w:rFonts w:ascii="Times New Roman" w:hAnsi="Times New Roman"/>
          <w:spacing w:val="-14"/>
        </w:rPr>
        <w:t xml:space="preserve"> </w:t>
      </w:r>
      <w:r>
        <w:t>être</w:t>
      </w:r>
      <w:r>
        <w:rPr>
          <w:rFonts w:ascii="Times New Roman" w:hAnsi="Times New Roman"/>
          <w:spacing w:val="-14"/>
        </w:rPr>
        <w:t xml:space="preserve"> </w:t>
      </w:r>
      <w:r>
        <w:t>adoptée</w:t>
      </w:r>
      <w:r>
        <w:rPr>
          <w:rFonts w:ascii="Times New Roman" w:hAnsi="Times New Roman"/>
          <w:spacing w:val="-13"/>
        </w:rPr>
        <w:t xml:space="preserve"> </w:t>
      </w:r>
      <w:r>
        <w:t>comme</w:t>
      </w:r>
      <w:r>
        <w:rPr>
          <w:rFonts w:ascii="Times New Roman" w:hAnsi="Times New Roman"/>
          <w:spacing w:val="-14"/>
        </w:rPr>
        <w:t xml:space="preserve"> </w:t>
      </w:r>
      <w:r>
        <w:t>marque</w:t>
      </w:r>
      <w:r>
        <w:rPr>
          <w:rFonts w:ascii="Times New Roman" w:hAnsi="Times New Roman"/>
          <w:spacing w:val="-12"/>
        </w:rPr>
        <w:t xml:space="preserve"> </w:t>
      </w:r>
      <w:r>
        <w:t>pour</w:t>
      </w:r>
      <w:r>
        <w:rPr>
          <w:rFonts w:ascii="Times New Roman" w:hAnsi="Times New Roman"/>
          <w:spacing w:val="-13"/>
        </w:rPr>
        <w:t xml:space="preserve"> </w:t>
      </w:r>
      <w:r>
        <w:t>les</w:t>
      </w:r>
      <w:r>
        <w:rPr>
          <w:rFonts w:ascii="Times New Roman" w:hAnsi="Times New Roman"/>
          <w:spacing w:val="-14"/>
        </w:rPr>
        <w:t xml:space="preserve"> </w:t>
      </w:r>
      <w:r>
        <w:t>produits</w:t>
      </w:r>
      <w:r>
        <w:rPr>
          <w:rFonts w:ascii="Times New Roman" w:hAnsi="Times New Roman"/>
          <w:spacing w:val="-14"/>
        </w:rPr>
        <w:t xml:space="preserve"> </w:t>
      </w:r>
      <w:r>
        <w:t>précités.</w:t>
      </w:r>
    </w:p>
    <w:p w14:paraId="32E4E043" w14:textId="77777777" w:rsidR="00161E93" w:rsidRDefault="00161E93">
      <w:pPr>
        <w:pStyle w:val="Corpsdetexte"/>
        <w:spacing w:line="249" w:lineRule="auto"/>
        <w:jc w:val="both"/>
        <w:sectPr w:rsidR="00161E93">
          <w:pgSz w:w="11900" w:h="16840"/>
          <w:pgMar w:top="1920" w:right="1275" w:bottom="1000" w:left="1275" w:header="0" w:footer="815" w:gutter="0"/>
          <w:cols w:space="720"/>
        </w:sectPr>
      </w:pPr>
    </w:p>
    <w:p w14:paraId="117C4BAC" w14:textId="77777777" w:rsidR="00161E93" w:rsidRDefault="00000000">
      <w:pPr>
        <w:spacing w:before="32"/>
        <w:ind w:left="140"/>
        <w:rPr>
          <w:rFonts w:ascii="Trebuchet MS"/>
          <w:b/>
        </w:rPr>
      </w:pPr>
      <w:r>
        <w:rPr>
          <w:rFonts w:ascii="Trebuchet MS"/>
          <w:b/>
          <w:spacing w:val="-6"/>
        </w:rPr>
        <w:lastRenderedPageBreak/>
        <w:t>PAR</w:t>
      </w:r>
      <w:r>
        <w:rPr>
          <w:rFonts w:ascii="Times New Roman"/>
          <w:spacing w:val="-9"/>
        </w:rPr>
        <w:t xml:space="preserve"> </w:t>
      </w:r>
      <w:r>
        <w:rPr>
          <w:rFonts w:ascii="Trebuchet MS"/>
          <w:b/>
          <w:spacing w:val="-6"/>
        </w:rPr>
        <w:t>CES</w:t>
      </w:r>
      <w:r>
        <w:rPr>
          <w:rFonts w:ascii="Times New Roman"/>
          <w:spacing w:val="-7"/>
        </w:rPr>
        <w:t xml:space="preserve"> </w:t>
      </w:r>
      <w:r>
        <w:rPr>
          <w:rFonts w:ascii="Trebuchet MS"/>
          <w:b/>
          <w:spacing w:val="-6"/>
        </w:rPr>
        <w:t>MOTIFS</w:t>
      </w:r>
    </w:p>
    <w:p w14:paraId="686FAF71" w14:textId="77777777" w:rsidR="00161E93" w:rsidRDefault="00161E93">
      <w:pPr>
        <w:pStyle w:val="Corpsdetexte"/>
        <w:rPr>
          <w:rFonts w:ascii="Trebuchet MS"/>
          <w:b/>
        </w:rPr>
      </w:pPr>
    </w:p>
    <w:p w14:paraId="1FAA7777" w14:textId="77777777" w:rsidR="00161E93" w:rsidRDefault="00161E93">
      <w:pPr>
        <w:pStyle w:val="Corpsdetexte"/>
        <w:spacing w:before="83"/>
        <w:rPr>
          <w:rFonts w:ascii="Trebuchet MS"/>
          <w:b/>
        </w:rPr>
      </w:pPr>
    </w:p>
    <w:p w14:paraId="69B5DBE8" w14:textId="77777777" w:rsidR="00161E93" w:rsidRDefault="00000000">
      <w:pPr>
        <w:spacing w:before="1"/>
        <w:ind w:left="1930" w:right="1829"/>
        <w:jc w:val="center"/>
        <w:rPr>
          <w:rFonts w:ascii="Trebuchet MS"/>
          <w:b/>
        </w:rPr>
      </w:pPr>
      <w:r>
        <w:rPr>
          <w:rFonts w:ascii="Trebuchet MS"/>
          <w:b/>
          <w:spacing w:val="-2"/>
        </w:rPr>
        <w:t>DECIDE</w:t>
      </w:r>
    </w:p>
    <w:p w14:paraId="00C23EA8" w14:textId="77777777" w:rsidR="00161E93" w:rsidRDefault="00161E93">
      <w:pPr>
        <w:pStyle w:val="Corpsdetexte"/>
        <w:rPr>
          <w:rFonts w:ascii="Trebuchet MS"/>
          <w:b/>
        </w:rPr>
      </w:pPr>
    </w:p>
    <w:p w14:paraId="36EA71AC" w14:textId="77777777" w:rsidR="00161E93" w:rsidRDefault="00161E93">
      <w:pPr>
        <w:pStyle w:val="Corpsdetexte"/>
        <w:spacing w:before="81"/>
        <w:rPr>
          <w:rFonts w:ascii="Trebuchet MS"/>
          <w:b/>
        </w:rPr>
      </w:pPr>
    </w:p>
    <w:p w14:paraId="5B17A7A1" w14:textId="77777777" w:rsidR="00161E93" w:rsidRDefault="00000000">
      <w:pPr>
        <w:pStyle w:val="Corpsdetexte"/>
        <w:ind w:left="140"/>
      </w:pPr>
      <w:r>
        <w:rPr>
          <w:rFonts w:ascii="Trebuchet MS" w:hAnsi="Trebuchet MS"/>
          <w:b/>
        </w:rPr>
        <w:t>Article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b/>
        </w:rPr>
        <w:t>1</w:t>
      </w:r>
      <w:r>
        <w:rPr>
          <w:rFonts w:ascii="Times New Roman" w:hAnsi="Times New Roman"/>
          <w:spacing w:val="-14"/>
        </w:rPr>
        <w:t xml:space="preserve"> </w:t>
      </w:r>
      <w:r>
        <w:t>:</w:t>
      </w:r>
      <w:r>
        <w:rPr>
          <w:rFonts w:ascii="Times New Roman" w:hAnsi="Times New Roman"/>
          <w:spacing w:val="-3"/>
        </w:rPr>
        <w:t xml:space="preserve"> </w:t>
      </w:r>
      <w:r>
        <w:t>L'opposition</w:t>
      </w:r>
      <w:r>
        <w:rPr>
          <w:rFonts w:ascii="Times New Roman" w:hAnsi="Times New Roman"/>
          <w:spacing w:val="27"/>
        </w:rPr>
        <w:t xml:space="preserve"> </w:t>
      </w:r>
      <w:r>
        <w:t>est</w:t>
      </w:r>
      <w:r>
        <w:rPr>
          <w:rFonts w:ascii="Times New Roman" w:hAnsi="Times New Roman"/>
          <w:spacing w:val="37"/>
        </w:rPr>
        <w:t xml:space="preserve"> </w:t>
      </w:r>
      <w:r>
        <w:t>reconnue</w:t>
      </w:r>
      <w:r>
        <w:rPr>
          <w:rFonts w:ascii="Times New Roman" w:hAnsi="Times New Roman"/>
          <w:spacing w:val="36"/>
        </w:rPr>
        <w:t xml:space="preserve"> </w:t>
      </w:r>
      <w:r>
        <w:t>justifiée</w:t>
      </w:r>
      <w:r>
        <w:rPr>
          <w:rFonts w:ascii="Times New Roman" w:hAnsi="Times New Roman"/>
          <w:spacing w:val="36"/>
        </w:rPr>
        <w:t xml:space="preserve"> </w:t>
      </w:r>
      <w:r>
        <w:t>en</w:t>
      </w:r>
      <w:r>
        <w:rPr>
          <w:rFonts w:ascii="Times New Roman" w:hAnsi="Times New Roman"/>
          <w:spacing w:val="36"/>
        </w:rPr>
        <w:t xml:space="preserve"> </w:t>
      </w:r>
      <w:r>
        <w:t>ce</w:t>
      </w:r>
      <w:r>
        <w:rPr>
          <w:rFonts w:ascii="Times New Roman" w:hAnsi="Times New Roman"/>
          <w:spacing w:val="36"/>
        </w:rPr>
        <w:t xml:space="preserve"> </w:t>
      </w:r>
      <w:r>
        <w:t>qu’elle</w:t>
      </w:r>
      <w:r>
        <w:rPr>
          <w:rFonts w:ascii="Times New Roman" w:hAnsi="Times New Roman"/>
          <w:spacing w:val="36"/>
        </w:rPr>
        <w:t xml:space="preserve"> </w:t>
      </w:r>
      <w:r>
        <w:t>porte</w:t>
      </w:r>
      <w:r>
        <w:rPr>
          <w:rFonts w:ascii="Times New Roman" w:hAnsi="Times New Roman"/>
          <w:spacing w:val="36"/>
        </w:rPr>
        <w:t xml:space="preserve"> </w:t>
      </w:r>
      <w:r>
        <w:t>sur</w:t>
      </w:r>
      <w:r>
        <w:rPr>
          <w:rFonts w:ascii="Times New Roman" w:hAnsi="Times New Roman"/>
          <w:spacing w:val="37"/>
        </w:rPr>
        <w:t xml:space="preserve"> </w:t>
      </w:r>
      <w:r>
        <w:t>les</w:t>
      </w:r>
      <w:r>
        <w:rPr>
          <w:rFonts w:ascii="Times New Roman" w:hAnsi="Times New Roman"/>
          <w:spacing w:val="35"/>
        </w:rPr>
        <w:t xml:space="preserve"> </w:t>
      </w:r>
      <w:r>
        <w:t>produits</w:t>
      </w:r>
      <w:r>
        <w:rPr>
          <w:rFonts w:ascii="Times New Roman" w:hAnsi="Times New Roman"/>
          <w:spacing w:val="36"/>
        </w:rPr>
        <w:t xml:space="preserve"> </w:t>
      </w:r>
      <w:r>
        <w:t>suivants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10"/>
        </w:rPr>
        <w:t>:</w:t>
      </w:r>
    </w:p>
    <w:p w14:paraId="3586B01E" w14:textId="77777777" w:rsidR="00161E93" w:rsidRDefault="00000000">
      <w:pPr>
        <w:spacing w:before="15" w:line="261" w:lineRule="auto"/>
        <w:ind w:left="1134"/>
        <w:rPr>
          <w:rFonts w:ascii="Trebuchet MS" w:hAnsi="Trebuchet MS"/>
          <w:i/>
        </w:rPr>
      </w:pPr>
      <w:r>
        <w:rPr>
          <w:w w:val="85"/>
        </w:rPr>
        <w:t>«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savons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parfums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huiles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essentielles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cosmétiques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lotions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pour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les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cheveux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dentifrices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rebuchet MS" w:hAnsi="Trebuchet MS"/>
          <w:i/>
          <w:w w:val="90"/>
        </w:rPr>
        <w:t>dépilatoires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produits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démaquillage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rouge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à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lèvres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;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rebuchet MS" w:hAnsi="Trebuchet MS"/>
          <w:i/>
          <w:w w:val="90"/>
        </w:rPr>
        <w:t>masques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beauté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».</w:t>
      </w:r>
    </w:p>
    <w:p w14:paraId="0B1F4691" w14:textId="77777777" w:rsidR="00161E93" w:rsidRDefault="00161E93">
      <w:pPr>
        <w:pStyle w:val="Corpsdetexte"/>
        <w:spacing w:before="20"/>
        <w:rPr>
          <w:rFonts w:ascii="Trebuchet MS"/>
          <w:i/>
        </w:rPr>
      </w:pPr>
    </w:p>
    <w:p w14:paraId="49E2F015" w14:textId="77777777" w:rsidR="00161E93" w:rsidRDefault="00000000">
      <w:pPr>
        <w:pStyle w:val="Corpsdetexte"/>
        <w:spacing w:line="252" w:lineRule="auto"/>
        <w:ind w:left="1132" w:hanging="992"/>
      </w:pPr>
      <w:r>
        <w:rPr>
          <w:rFonts w:ascii="Trebuchet MS" w:hAnsi="Trebuchet MS"/>
          <w:b/>
          <w:spacing w:val="-2"/>
        </w:rPr>
        <w:t>Article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rebuchet MS" w:hAnsi="Trebuchet MS"/>
          <w:b/>
          <w:spacing w:val="-2"/>
        </w:rPr>
        <w:t>2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d'enregistrement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est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partiellement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rejetée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pour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produits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ci-dessus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désignés.</w:t>
      </w:r>
    </w:p>
    <w:sectPr w:rsidR="00161E93">
      <w:pgSz w:w="11900" w:h="16840"/>
      <w:pgMar w:top="1940" w:right="1275" w:bottom="1000" w:left="1275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8B4E" w14:textId="77777777" w:rsidR="00E87DF8" w:rsidRDefault="00E87DF8">
      <w:r>
        <w:separator/>
      </w:r>
    </w:p>
  </w:endnote>
  <w:endnote w:type="continuationSeparator" w:id="0">
    <w:p w14:paraId="44A33365" w14:textId="77777777" w:rsidR="00E87DF8" w:rsidRDefault="00E8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F37B" w14:textId="77777777" w:rsidR="00161E93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1522E1F3" wp14:editId="7642DBCD">
              <wp:simplePos x="0" y="0"/>
              <wp:positionH relativeFrom="page">
                <wp:posOffset>702119</wp:posOffset>
              </wp:positionH>
              <wp:positionV relativeFrom="page">
                <wp:posOffset>10093986</wp:posOffset>
              </wp:positionV>
              <wp:extent cx="6152515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251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24844" w14:textId="77777777" w:rsidR="00161E93" w:rsidRDefault="00000000">
                          <w:pPr>
                            <w:spacing w:before="9"/>
                            <w:ind w:left="20"/>
                            <w:rPr>
                              <w:rFonts w:ascii="Arial MT"/>
                              <w:sz w:val="3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issu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des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collections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du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centre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documentation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l'INPI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285004pt;margin-top:794.802063pt;width:484.45pt;height:19.9pt;mso-position-horizontal-relative:page;mso-position-vertical-relative:page;z-index:-15866368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7F7F7F"/>
                        <w:sz w:val="32"/>
                      </w:rPr>
                      <w:t>Document</w:t>
                    </w:r>
                    <w:r>
                      <w:rPr>
                        <w:rFonts w:ascii="Arial MT"/>
                        <w:color w:val="7F7F7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issu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des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collections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du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centre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documentation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l'INPI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663A" w14:textId="77777777" w:rsidR="00161E93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DF72DF9" wp14:editId="0EAB95E2">
              <wp:simplePos x="0" y="0"/>
              <wp:positionH relativeFrom="page">
                <wp:posOffset>6559216</wp:posOffset>
              </wp:positionH>
              <wp:positionV relativeFrom="page">
                <wp:posOffset>10036178</wp:posOffset>
              </wp:positionV>
              <wp:extent cx="15430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9FA88" w14:textId="77777777" w:rsidR="00161E93" w:rsidRDefault="00000000">
                          <w:pPr>
                            <w:spacing w:line="192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73755pt;margin-top:790.250305pt;width:12.15pt;height:11pt;mso-position-horizontal-relative:page;mso-position-vertical-relative:page;z-index:-15865856" type="#_x0000_t202" id="docshape2" filled="false" stroked="false">
              <v:textbox inset="0,0,0,0">
                <w:txbxContent>
                  <w:p>
                    <w:pPr>
                      <w:spacing w:line="192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67A1AC48" wp14:editId="405B344D">
              <wp:simplePos x="0" y="0"/>
              <wp:positionH relativeFrom="page">
                <wp:posOffset>702119</wp:posOffset>
              </wp:positionH>
              <wp:positionV relativeFrom="page">
                <wp:posOffset>10036178</wp:posOffset>
              </wp:positionV>
              <wp:extent cx="6152515" cy="3105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2515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AABB9" w14:textId="77777777" w:rsidR="00161E93" w:rsidRDefault="00000000">
                          <w:pPr>
                            <w:spacing w:before="100"/>
                            <w:ind w:left="20"/>
                            <w:rPr>
                              <w:rFonts w:ascii="Arial MT"/>
                              <w:sz w:val="3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issu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des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collections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du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centre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documentation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 xml:space="preserve"> l'INPI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285004pt;margin-top:790.250305pt;width:484.45pt;height:24.45pt;mso-position-horizontal-relative:page;mso-position-vertical-relative:page;z-index:-15865344" type="#_x0000_t202" id="docshape3" filled="false" stroked="false">
              <v:textbox inset="0,0,0,0">
                <w:txbxContent>
                  <w:p>
                    <w:pPr>
                      <w:spacing w:before="100"/>
                      <w:ind w:left="2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7F7F7F"/>
                        <w:sz w:val="32"/>
                      </w:rPr>
                      <w:t>Document</w:t>
                    </w:r>
                    <w:r>
                      <w:rPr>
                        <w:rFonts w:ascii="Arial MT"/>
                        <w:color w:val="7F7F7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issu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des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collections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du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centre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documentation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l'INPI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06BC" w14:textId="77777777" w:rsidR="00E87DF8" w:rsidRDefault="00E87DF8">
      <w:r>
        <w:separator/>
      </w:r>
    </w:p>
  </w:footnote>
  <w:footnote w:type="continuationSeparator" w:id="0">
    <w:p w14:paraId="6978FCA9" w14:textId="77777777" w:rsidR="00E87DF8" w:rsidRDefault="00E8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5DE9"/>
    <w:multiLevelType w:val="hybridMultilevel"/>
    <w:tmpl w:val="045202B6"/>
    <w:lvl w:ilvl="0" w:tplc="562420A6">
      <w:start w:val="1"/>
      <w:numFmt w:val="upperLetter"/>
      <w:lvlText w:val="%1."/>
      <w:lvlJc w:val="left"/>
      <w:pPr>
        <w:ind w:left="861" w:hanging="36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73"/>
        <w:sz w:val="24"/>
        <w:szCs w:val="24"/>
        <w:lang w:val="fr-FR" w:eastAsia="en-US" w:bidi="ar-SA"/>
      </w:rPr>
    </w:lvl>
    <w:lvl w:ilvl="1" w:tplc="E0D4D9F8">
      <w:numFmt w:val="bullet"/>
      <w:lvlText w:val="•"/>
      <w:lvlJc w:val="left"/>
      <w:pPr>
        <w:ind w:left="1709" w:hanging="361"/>
      </w:pPr>
      <w:rPr>
        <w:rFonts w:hint="default"/>
        <w:lang w:val="fr-FR" w:eastAsia="en-US" w:bidi="ar-SA"/>
      </w:rPr>
    </w:lvl>
    <w:lvl w:ilvl="2" w:tplc="BEAC7D1C">
      <w:numFmt w:val="bullet"/>
      <w:lvlText w:val="•"/>
      <w:lvlJc w:val="left"/>
      <w:pPr>
        <w:ind w:left="2558" w:hanging="361"/>
      </w:pPr>
      <w:rPr>
        <w:rFonts w:hint="default"/>
        <w:lang w:val="fr-FR" w:eastAsia="en-US" w:bidi="ar-SA"/>
      </w:rPr>
    </w:lvl>
    <w:lvl w:ilvl="3" w:tplc="327E8640">
      <w:numFmt w:val="bullet"/>
      <w:lvlText w:val="•"/>
      <w:lvlJc w:val="left"/>
      <w:pPr>
        <w:ind w:left="3407" w:hanging="361"/>
      </w:pPr>
      <w:rPr>
        <w:rFonts w:hint="default"/>
        <w:lang w:val="fr-FR" w:eastAsia="en-US" w:bidi="ar-SA"/>
      </w:rPr>
    </w:lvl>
    <w:lvl w:ilvl="4" w:tplc="AE48ADA2">
      <w:numFmt w:val="bullet"/>
      <w:lvlText w:val="•"/>
      <w:lvlJc w:val="left"/>
      <w:pPr>
        <w:ind w:left="4256" w:hanging="361"/>
      </w:pPr>
      <w:rPr>
        <w:rFonts w:hint="default"/>
        <w:lang w:val="fr-FR" w:eastAsia="en-US" w:bidi="ar-SA"/>
      </w:rPr>
    </w:lvl>
    <w:lvl w:ilvl="5" w:tplc="927AC53E">
      <w:numFmt w:val="bullet"/>
      <w:lvlText w:val="•"/>
      <w:lvlJc w:val="left"/>
      <w:pPr>
        <w:ind w:left="5105" w:hanging="361"/>
      </w:pPr>
      <w:rPr>
        <w:rFonts w:hint="default"/>
        <w:lang w:val="fr-FR" w:eastAsia="en-US" w:bidi="ar-SA"/>
      </w:rPr>
    </w:lvl>
    <w:lvl w:ilvl="6" w:tplc="77F449A6">
      <w:numFmt w:val="bullet"/>
      <w:lvlText w:val="•"/>
      <w:lvlJc w:val="left"/>
      <w:pPr>
        <w:ind w:left="5954" w:hanging="361"/>
      </w:pPr>
      <w:rPr>
        <w:rFonts w:hint="default"/>
        <w:lang w:val="fr-FR" w:eastAsia="en-US" w:bidi="ar-SA"/>
      </w:rPr>
    </w:lvl>
    <w:lvl w:ilvl="7" w:tplc="EAB232E2">
      <w:numFmt w:val="bullet"/>
      <w:lvlText w:val="•"/>
      <w:lvlJc w:val="left"/>
      <w:pPr>
        <w:ind w:left="6803" w:hanging="361"/>
      </w:pPr>
      <w:rPr>
        <w:rFonts w:hint="default"/>
        <w:lang w:val="fr-FR" w:eastAsia="en-US" w:bidi="ar-SA"/>
      </w:rPr>
    </w:lvl>
    <w:lvl w:ilvl="8" w:tplc="6C8A874E">
      <w:numFmt w:val="bullet"/>
      <w:lvlText w:val="•"/>
      <w:lvlJc w:val="left"/>
      <w:pPr>
        <w:ind w:left="765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437085C"/>
    <w:multiLevelType w:val="hybridMultilevel"/>
    <w:tmpl w:val="D1681710"/>
    <w:lvl w:ilvl="0" w:tplc="1B70E43C">
      <w:numFmt w:val="bullet"/>
      <w:lvlText w:val="-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2"/>
        <w:szCs w:val="22"/>
        <w:lang w:val="fr-FR" w:eastAsia="en-US" w:bidi="ar-SA"/>
      </w:rPr>
    </w:lvl>
    <w:lvl w:ilvl="1" w:tplc="8116BD3A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E508E1D4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33B61700">
      <w:numFmt w:val="bullet"/>
      <w:lvlText w:val="•"/>
      <w:lvlJc w:val="left"/>
      <w:pPr>
        <w:ind w:left="3407" w:hanging="360"/>
      </w:pPr>
      <w:rPr>
        <w:rFonts w:hint="default"/>
        <w:lang w:val="fr-FR" w:eastAsia="en-US" w:bidi="ar-SA"/>
      </w:rPr>
    </w:lvl>
    <w:lvl w:ilvl="4" w:tplc="D7D81366">
      <w:numFmt w:val="bullet"/>
      <w:lvlText w:val="•"/>
      <w:lvlJc w:val="left"/>
      <w:pPr>
        <w:ind w:left="4256" w:hanging="360"/>
      </w:pPr>
      <w:rPr>
        <w:rFonts w:hint="default"/>
        <w:lang w:val="fr-FR" w:eastAsia="en-US" w:bidi="ar-SA"/>
      </w:rPr>
    </w:lvl>
    <w:lvl w:ilvl="5" w:tplc="9488AC30">
      <w:numFmt w:val="bullet"/>
      <w:lvlText w:val="•"/>
      <w:lvlJc w:val="left"/>
      <w:pPr>
        <w:ind w:left="5105" w:hanging="360"/>
      </w:pPr>
      <w:rPr>
        <w:rFonts w:hint="default"/>
        <w:lang w:val="fr-FR" w:eastAsia="en-US" w:bidi="ar-SA"/>
      </w:rPr>
    </w:lvl>
    <w:lvl w:ilvl="6" w:tplc="334C6126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7" w:tplc="6FDCD0FC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8" w:tplc="CC00C00A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</w:abstractNum>
  <w:num w:numId="1" w16cid:durableId="1955625512">
    <w:abstractNumId w:val="0"/>
  </w:num>
  <w:num w:numId="2" w16cid:durableId="187284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E93"/>
    <w:rsid w:val="00161E93"/>
    <w:rsid w:val="00591413"/>
    <w:rsid w:val="00B043AD"/>
    <w:rsid w:val="00E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ED106"/>
  <w15:docId w15:val="{63F8308F-2BE6-3E49-89DC-FDD5AB83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70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"/>
      <w:ind w:left="20"/>
    </w:pPr>
    <w:rPr>
      <w:rFonts w:ascii="Arial MT" w:eastAsia="Arial MT" w:hAnsi="Arial MT" w:cs="Arial MT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2958</Words>
  <Characters>16269</Characters>
  <Application>Microsoft Office Word</Application>
  <DocSecurity>0</DocSecurity>
  <Lines>135</Lines>
  <Paragraphs>38</Paragraphs>
  <ScaleCrop>false</ScaleCrop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O20240699</dc:title>
  <dc:creator>ckhairallah</dc:creator>
  <cp:lastModifiedBy>Me Julie CURTO</cp:lastModifiedBy>
  <cp:revision>2</cp:revision>
  <dcterms:created xsi:type="dcterms:W3CDTF">2024-12-26T20:22:00Z</dcterms:created>
  <dcterms:modified xsi:type="dcterms:W3CDTF">2024-12-26T20:22:00Z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2024-12-26T00:00:00Z</vt:filetime>
  </property>
  <property fmtid="{D5CDD505-2E9C-101B-9397-08002B2CF9AE}" pid="5" name="Producer">
    <vt:lpwstr>GPL Ghostscript 9.52</vt:lpwstr>
  </property>
</Properties>
</file>